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7998DC33" w:rsidR="006066A0" w:rsidRPr="001E2AF7" w:rsidRDefault="006066A0" w:rsidP="00F838DE">
      <w:pPr>
        <w:pStyle w:val="Heading4"/>
        <w:spacing w:afterLines="20" w:after="48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</w:t>
      </w:r>
      <w:r w:rsidR="00EE67FC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EE67FC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BOARD OF TRUSTEES MEETING </w:t>
      </w:r>
      <w:r w:rsidR="00EE67FC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January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26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8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: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0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0 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A31F1B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15EBEA45" w14:textId="7F8B2671" w:rsidR="00D75290" w:rsidRDefault="006066A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</w:t>
      </w:r>
      <w:r w:rsidR="00EE67FC" w:rsidRPr="00EE67FC">
        <w:rPr>
          <w:rFonts w:ascii="Aptos Narrow" w:hAnsi="Aptos Narrow"/>
          <w:sz w:val="22"/>
          <w:szCs w:val="22"/>
        </w:rPr>
        <w:t xml:space="preserve">Board of Trustees of the Village of Warrens met on Monday, January 26, 2026, at 8:00 AM at the Village Hall, 301 Main Street, Warrens, Wisconsin. The Board considered and may have </w:t>
      </w:r>
      <w:proofErr w:type="gramStart"/>
      <w:r w:rsidR="00EE67FC" w:rsidRPr="00EE67FC">
        <w:rPr>
          <w:rFonts w:ascii="Aptos Narrow" w:hAnsi="Aptos Narrow"/>
          <w:sz w:val="22"/>
          <w:szCs w:val="22"/>
        </w:rPr>
        <w:t>taken action</w:t>
      </w:r>
      <w:proofErr w:type="gramEnd"/>
      <w:r w:rsidR="00EE67FC" w:rsidRPr="00EE67FC">
        <w:rPr>
          <w:rFonts w:ascii="Aptos Narrow" w:hAnsi="Aptos Narrow"/>
          <w:sz w:val="22"/>
          <w:szCs w:val="22"/>
        </w:rPr>
        <w:t xml:space="preserve"> on the items listed on the agenda. A quorum of members was present.</w:t>
      </w:r>
      <w:r w:rsidR="00A31F1B"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A31F1B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F838DE">
      <w:pPr>
        <w:spacing w:before="40" w:afterLines="20" w:after="48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A31F1B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AF112C">
      <w:pPr>
        <w:spacing w:after="100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1E588E6B" w:rsidR="006066A0" w:rsidRPr="00044115" w:rsidRDefault="006066A0" w:rsidP="00AF112C">
      <w:pPr>
        <w:numPr>
          <w:ilvl w:val="0"/>
          <w:numId w:val="1"/>
        </w:num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EE67FC">
        <w:rPr>
          <w:rFonts w:ascii="Aptos Narrow" w:hAnsi="Aptos Narrow"/>
          <w:b/>
          <w:bCs/>
        </w:rPr>
        <w:t>8:00 AM</w:t>
      </w:r>
    </w:p>
    <w:p w14:paraId="4CD3A616" w14:textId="77777777" w:rsidR="006066A0" w:rsidRPr="00F82EA2" w:rsidRDefault="006066A0" w:rsidP="00AF112C">
      <w:pPr>
        <w:spacing w:after="100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6BF2EF50" w:rsidR="006066A0" w:rsidRPr="00C4112D" w:rsidRDefault="006066A0" w:rsidP="00AF112C">
      <w:pPr>
        <w:numPr>
          <w:ilvl w:val="0"/>
          <w:numId w:val="2"/>
        </w:num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EE67FC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AF112C">
      <w:pPr>
        <w:pStyle w:val="ListParagraph"/>
        <w:numPr>
          <w:ilvl w:val="0"/>
          <w:numId w:val="10"/>
        </w:numPr>
        <w:spacing w:after="100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5843964E" w:rsidR="006066A0" w:rsidRDefault="00A31F1B" w:rsidP="00AF112C">
      <w:pPr>
        <w:pStyle w:val="NormalWeb"/>
        <w:spacing w:before="0" w:beforeAutospacing="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  <w:b/>
            <w:bCs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31F1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  <w:b/>
            <w:bCs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31F1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  <w:b/>
            <w:bCs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31F1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  <w:b/>
            <w:bCs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31F1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646F286F" w14:textId="08F3CAE2" w:rsidR="00EE67FC" w:rsidRDefault="00EE67FC" w:rsidP="00AF112C">
      <w:pPr>
        <w:pStyle w:val="NormalWeb"/>
        <w:spacing w:before="0" w:beforeAutospacing="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44115">
        <w:rPr>
          <w:rFonts w:ascii="Aptos Narrow" w:hAnsi="Aptos Narrow"/>
        </w:rPr>
        <w:t xml:space="preserve"> M. Rezin</w:t>
      </w:r>
      <w:r>
        <w:rPr>
          <w:rFonts w:ascii="Aptos Narrow" w:hAnsi="Aptos Narrow"/>
        </w:rPr>
        <w:t xml:space="preserve"> (</w:t>
      </w:r>
      <w:proofErr w:type="gramStart"/>
      <w:r>
        <w:rPr>
          <w:rFonts w:ascii="Aptos Narrow" w:hAnsi="Aptos Narrow"/>
        </w:rPr>
        <w:t>absent)</w:t>
      </w:r>
      <w:r w:rsidRPr="00044115">
        <w:rPr>
          <w:rFonts w:ascii="Aptos Narrow" w:hAnsi="Aptos Narrow"/>
        </w:rPr>
        <w:t xml:space="preserve">   </w:t>
      </w:r>
      <w:proofErr w:type="gramEnd"/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44115">
        <w:rPr>
          <w:rFonts w:ascii="Aptos Narrow" w:hAnsi="Aptos Narrow"/>
        </w:rPr>
        <w:t xml:space="preserve"> P. </w:t>
      </w:r>
      <w:r>
        <w:rPr>
          <w:rFonts w:ascii="Aptos Narrow" w:hAnsi="Aptos Narrow"/>
        </w:rPr>
        <w:t>Hardiman</w:t>
      </w:r>
      <w:r>
        <w:rPr>
          <w:rFonts w:ascii="Aptos Narrow" w:hAnsi="Aptos Narrow"/>
        </w:rPr>
        <w:t xml:space="preserve"> (</w:t>
      </w:r>
      <w:proofErr w:type="gramStart"/>
      <w:r>
        <w:rPr>
          <w:rFonts w:ascii="Aptos Narrow" w:hAnsi="Aptos Narrow"/>
        </w:rPr>
        <w:t>absent)</w:t>
      </w:r>
      <w:r w:rsidRPr="00044115">
        <w:rPr>
          <w:rFonts w:ascii="Aptos Narrow" w:hAnsi="Aptos Narrow"/>
        </w:rPr>
        <w:t xml:space="preserve">   </w:t>
      </w:r>
      <w:proofErr w:type="gramEnd"/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44115">
        <w:rPr>
          <w:rFonts w:ascii="Aptos Narrow" w:hAnsi="Aptos Narrow"/>
        </w:rPr>
        <w:t xml:space="preserve"> P. Malinger</w:t>
      </w:r>
      <w:r>
        <w:rPr>
          <w:rFonts w:ascii="Aptos Narrow" w:hAnsi="Aptos Narrow"/>
        </w:rPr>
        <w:t xml:space="preserve"> (absent)</w:t>
      </w:r>
      <w:r w:rsidRPr="00044115">
        <w:rPr>
          <w:rFonts w:ascii="Aptos Narrow" w:hAnsi="Aptos Narrow"/>
        </w:rPr>
        <w:t xml:space="preserve">   </w:t>
      </w:r>
    </w:p>
    <w:p w14:paraId="12DBA3FC" w14:textId="77777777" w:rsidR="006066A0" w:rsidRPr="00044115" w:rsidRDefault="006066A0" w:rsidP="00AF112C">
      <w:pPr>
        <w:pStyle w:val="NormalWeb"/>
        <w:numPr>
          <w:ilvl w:val="0"/>
          <w:numId w:val="10"/>
        </w:numPr>
        <w:spacing w:before="0" w:beforeAutospacing="0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5CCE3212" w:rsidR="006066A0" w:rsidRPr="00044115" w:rsidRDefault="00A31F1B" w:rsidP="00AF112C">
      <w:pPr>
        <w:spacing w:after="10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  <w:b/>
            <w:bCs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31F1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  <w:b/>
            <w:bCs/>
          </w:rPr>
          <w:id w:val="-1680188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31F1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  <w:r w:rsidR="00EE67FC">
        <w:rPr>
          <w:rFonts w:ascii="Aptos Narrow" w:hAnsi="Aptos Narrow"/>
        </w:rPr>
        <w:t xml:space="preserve"> (absent)</w:t>
      </w:r>
    </w:p>
    <w:p w14:paraId="406CF179" w14:textId="16F0BDFA" w:rsidR="006066A0" w:rsidRPr="00F82EA2" w:rsidRDefault="00484CCA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AF112C">
      <w:pPr>
        <w:pStyle w:val="ListParagraph"/>
        <w:numPr>
          <w:ilvl w:val="0"/>
          <w:numId w:val="7"/>
        </w:numPr>
        <w:spacing w:after="10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4B2248D7" w:rsidR="006066A0" w:rsidRPr="00AD660B" w:rsidRDefault="006066A0" w:rsidP="00AF112C">
      <w:pPr>
        <w:pStyle w:val="ListParagraph"/>
        <w:numPr>
          <w:ilvl w:val="0"/>
          <w:numId w:val="7"/>
        </w:numPr>
        <w:spacing w:after="100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 xml:space="preserve">Attendees/Speakers: </w:t>
      </w:r>
      <w:r w:rsidR="00EE67FC">
        <w:rPr>
          <w:rFonts w:ascii="Aptos Narrow" w:hAnsi="Aptos Narrow"/>
          <w:b/>
          <w:bCs/>
        </w:rPr>
        <w:t>N/A</w:t>
      </w:r>
    </w:p>
    <w:p w14:paraId="77455474" w14:textId="77777777" w:rsidR="00AF112C" w:rsidRDefault="00484CCA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="006066A0" w:rsidRPr="0081385E">
        <w:rPr>
          <w:rFonts w:ascii="Aptos Narrow" w:hAnsi="Aptos Narrow"/>
          <w:b/>
          <w:bCs/>
          <w:u w:val="single"/>
        </w:rPr>
        <w:t xml:space="preserve">. </w:t>
      </w:r>
      <w:r>
        <w:rPr>
          <w:rFonts w:ascii="Aptos Narrow" w:hAnsi="Aptos Narrow"/>
          <w:b/>
          <w:bCs/>
          <w:u w:val="single"/>
        </w:rPr>
        <w:t>Old</w:t>
      </w:r>
      <w:r w:rsidR="006066A0" w:rsidRPr="0081385E">
        <w:rPr>
          <w:rFonts w:ascii="Aptos Narrow" w:hAnsi="Aptos Narrow"/>
          <w:b/>
          <w:bCs/>
          <w:u w:val="single"/>
        </w:rPr>
        <w:t xml:space="preserve"> Business</w:t>
      </w:r>
    </w:p>
    <w:p w14:paraId="361C3C25" w14:textId="2BB91AC9" w:rsidR="00EC6EE8" w:rsidRPr="00AF112C" w:rsidRDefault="007E0A59" w:rsidP="00AF112C">
      <w:pPr>
        <w:pStyle w:val="ListParagraph"/>
        <w:numPr>
          <w:ilvl w:val="0"/>
          <w:numId w:val="33"/>
        </w:numPr>
        <w:spacing w:after="100" w:line="23" w:lineRule="atLeast"/>
        <w:rPr>
          <w:rFonts w:ascii="Aptos Narrow" w:hAnsi="Aptos Narrow"/>
          <w:b/>
          <w:bCs/>
          <w:u w:val="single"/>
        </w:rPr>
      </w:pPr>
      <w:r w:rsidRPr="00AF112C">
        <w:rPr>
          <w:rFonts w:ascii="Aptos Narrow" w:eastAsia="Times New Roman" w:hAnsi="Aptos Narrow" w:cs="Times New Roman"/>
          <w:b/>
          <w:bCs/>
          <w:kern w:val="0"/>
          <w14:ligatures w14:val="none"/>
        </w:rPr>
        <w:t>Discussion</w:t>
      </w:r>
      <w:r w:rsidR="00EC6EE8" w:rsidRPr="00AF112C">
        <w:rPr>
          <w:rFonts w:ascii="Aptos Narrow" w:eastAsia="Times New Roman" w:hAnsi="Aptos Narrow" w:cs="Times New Roman"/>
          <w:b/>
          <w:bCs/>
          <w:kern w:val="0"/>
          <w14:ligatures w14:val="none"/>
        </w:rPr>
        <w:t>:</w:t>
      </w:r>
    </w:p>
    <w:p w14:paraId="743C2EF4" w14:textId="7E9E4A4A" w:rsidR="00EC6EE8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The Board will </w:t>
      </w:r>
      <w:r w:rsidRPr="00974D4F">
        <w:rPr>
          <w:rFonts w:ascii="Aptos Narrow" w:eastAsia="Times New Roman" w:hAnsi="Aptos Narrow" w:cs="Times New Roman"/>
          <w:kern w:val="0"/>
          <w14:ligatures w14:val="none"/>
        </w:rPr>
        <w:t>select one copier option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(Tri-State C5735i or EO Johnson C5840i), purchase or lease, and the corresponding maintenance plan</w:t>
      </w:r>
      <w:r w:rsidR="007E0A59">
        <w:rPr>
          <w:rFonts w:ascii="Aptos Narrow" w:eastAsia="Times New Roman" w:hAnsi="Aptos Narrow" w:cs="Times New Roman"/>
          <w:kern w:val="0"/>
          <w14:ligatures w14:val="none"/>
        </w:rPr>
        <w:t xml:space="preserve"> or no</w:t>
      </w:r>
      <w:r w:rsidR="00974D4F">
        <w:rPr>
          <w:rFonts w:ascii="Aptos Narrow" w:eastAsia="Times New Roman" w:hAnsi="Aptos Narrow" w:cs="Times New Roman"/>
          <w:kern w:val="0"/>
          <w14:ligatures w14:val="none"/>
        </w:rPr>
        <w:t xml:space="preserve"> maintenance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43E24CD6" w14:textId="6C550B27" w:rsidR="00EC6EE8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EC6EE8">
        <w:rPr>
          <w:rFonts w:ascii="Aptos Narrow" w:eastAsia="Times New Roman" w:hAnsi="Aptos Narrow" w:cs="Times New Roman"/>
          <w:b/>
          <w:bCs/>
          <w:kern w:val="0"/>
          <w14:ligatures w14:val="none"/>
        </w:rPr>
        <w:t>Possible Action: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Approve lease/purchase and corresponding maintenance option for the selected copier</w:t>
      </w:r>
      <w:r w:rsidR="007E0A59">
        <w:rPr>
          <w:rFonts w:ascii="Aptos Narrow" w:eastAsia="Times New Roman" w:hAnsi="Aptos Narrow" w:cs="Times New Roman"/>
          <w:kern w:val="0"/>
          <w14:ligatures w14:val="none"/>
        </w:rPr>
        <w:t xml:space="preserve">, </w:t>
      </w:r>
      <w:r w:rsidR="007E0A59" w:rsidRPr="00EC6EE8">
        <w:rPr>
          <w:rFonts w:ascii="Aptos Narrow" w:eastAsia="Times New Roman" w:hAnsi="Aptos Narrow" w:cs="Times New Roman"/>
          <w:kern w:val="0"/>
          <w14:ligatures w14:val="none"/>
        </w:rPr>
        <w:t>Tri-State C5735i or EO Johnson C5840i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59656C84" w14:textId="77777777" w:rsidR="00263742" w:rsidRDefault="00732AA0" w:rsidP="00AF112C">
      <w:pPr>
        <w:pStyle w:val="NormalWeb"/>
        <w:numPr>
          <w:ilvl w:val="0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r w:rsidRPr="00732AA0">
        <w:rPr>
          <w:rFonts w:ascii="Aptos Narrow" w:hAnsi="Aptos Narrow"/>
          <w:b/>
          <w:bCs/>
        </w:rPr>
        <w:t>Tri-State Business Machines: Copy Machine – Canon C5735i</w:t>
      </w:r>
    </w:p>
    <w:p w14:paraId="0E05FA8C" w14:textId="77777777" w:rsidR="00263742" w:rsidRDefault="007E0A59" w:rsidP="00AF112C">
      <w:pPr>
        <w:pStyle w:val="NormalWeb"/>
        <w:numPr>
          <w:ilvl w:val="1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r w:rsidRPr="00263742">
        <w:rPr>
          <w:rFonts w:ascii="Aptos Narrow" w:hAnsi="Aptos Narrow"/>
          <w:b/>
          <w:bCs/>
        </w:rPr>
        <w:t>Motion:</w:t>
      </w:r>
      <w:r w:rsidRPr="007E0A59">
        <w:rPr>
          <w:rFonts w:ascii="Aptos Narrow" w:hAnsi="Aptos Narrow"/>
        </w:rPr>
        <w:t xml:space="preserve"> To approve the Canon iR ADV DX C5735i and select lease/purchase and preferred maintenance option:</w:t>
      </w:r>
    </w:p>
    <w:p w14:paraId="3F5C0C63" w14:textId="39390EC2" w:rsidR="00263742" w:rsidRDefault="00A31F1B" w:rsidP="00EE67F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19315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742"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Purchase Outright – $4,995 </w:t>
      </w:r>
    </w:p>
    <w:p w14:paraId="1C25869C" w14:textId="73FADF8D" w:rsidR="00263742" w:rsidRDefault="00A31F1B" w:rsidP="00EE67FC">
      <w:pPr>
        <w:pStyle w:val="NormalWeb"/>
        <w:numPr>
          <w:ilvl w:val="2"/>
          <w:numId w:val="33"/>
        </w:numPr>
        <w:spacing w:before="0" w:beforeAutospacing="0" w:afterAutospacing="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9056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742"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</w:t>
      </w:r>
      <w:r w:rsidR="00974D4F" w:rsidRPr="007E0A59">
        <w:rPr>
          <w:rFonts w:ascii="Aptos Narrow" w:hAnsi="Aptos Narrow"/>
        </w:rPr>
        <w:t xml:space="preserve">Lease </w:t>
      </w:r>
      <w:r w:rsidR="00974D4F">
        <w:rPr>
          <w:rFonts w:ascii="Aptos Narrow" w:hAnsi="Aptos Narrow"/>
        </w:rPr>
        <w:t xml:space="preserve">– </w:t>
      </w:r>
      <w:r w:rsidR="007E0A59" w:rsidRPr="007E0A59">
        <w:rPr>
          <w:rFonts w:ascii="Aptos Narrow" w:hAnsi="Aptos Narrow"/>
        </w:rPr>
        <w:t>60</w:t>
      </w:r>
      <w:r w:rsidR="00974D4F">
        <w:rPr>
          <w:rFonts w:ascii="Aptos Narrow" w:hAnsi="Aptos Narrow"/>
        </w:rPr>
        <w:t xml:space="preserve"> m</w:t>
      </w:r>
      <w:r w:rsidR="007E0A59" w:rsidRPr="007E0A59">
        <w:rPr>
          <w:rFonts w:ascii="Aptos Narrow" w:hAnsi="Aptos Narrow"/>
        </w:rPr>
        <w:t>onth</w:t>
      </w:r>
      <w:r w:rsidR="00974D4F">
        <w:rPr>
          <w:rFonts w:ascii="Aptos Narrow" w:hAnsi="Aptos Narrow"/>
        </w:rPr>
        <w:t>s</w:t>
      </w:r>
      <w:r w:rsidR="007E0A59" w:rsidRPr="007E0A59">
        <w:rPr>
          <w:rFonts w:ascii="Aptos Narrow" w:hAnsi="Aptos Narrow"/>
        </w:rPr>
        <w:t xml:space="preserve"> </w:t>
      </w:r>
      <w:r w:rsidR="00974D4F">
        <w:rPr>
          <w:rFonts w:ascii="Aptos Narrow" w:hAnsi="Aptos Narrow"/>
        </w:rPr>
        <w:t>at</w:t>
      </w:r>
      <w:r w:rsidR="007E0A59" w:rsidRPr="007E0A59">
        <w:rPr>
          <w:rFonts w:ascii="Aptos Narrow" w:hAnsi="Aptos Narrow"/>
        </w:rPr>
        <w:t xml:space="preserve"> $107/month </w:t>
      </w:r>
    </w:p>
    <w:p w14:paraId="5A5231B8" w14:textId="77777777" w:rsidR="00263742" w:rsidRDefault="007E0A59" w:rsidP="00AF112C">
      <w:pPr>
        <w:pStyle w:val="NormalWeb"/>
        <w:numPr>
          <w:ilvl w:val="1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r w:rsidRPr="00263742">
        <w:rPr>
          <w:rFonts w:ascii="Aptos Narrow" w:hAnsi="Aptos Narrow"/>
          <w:b/>
          <w:bCs/>
        </w:rPr>
        <w:t>Maintenance Options:</w:t>
      </w:r>
    </w:p>
    <w:p w14:paraId="10A297E0" w14:textId="7B4FCA8A" w:rsidR="00263742" w:rsidRDefault="00A31F1B" w:rsidP="00EE67F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04641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D4F"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Option 1 – Full Maintenance Plan (General Maintenance Agreement): $140/month – includes service, parts, labor, travel, toner; paper not included; 5,100 BW &amp; 6,000 Color prints included quarterly; overage rates 0.012 BW / 0.06 Color.</w:t>
      </w:r>
    </w:p>
    <w:p w14:paraId="12906366" w14:textId="6EAD144C" w:rsidR="00263742" w:rsidRDefault="00A31F1B" w:rsidP="00EE67F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66917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D4F"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Option 2 – Service-Only Maintenance Plan: $90.30/month – includes service, parts, labor, travel; toner and paper not included (OEM toner required); 5,100 BW &amp; 6,000 Color prints included quarterly; overage rates 0.009 BW / 0.0375 Color.</w:t>
      </w:r>
    </w:p>
    <w:p w14:paraId="4200D620" w14:textId="7FE5AC55" w:rsidR="00263742" w:rsidRDefault="00A31F1B" w:rsidP="00EE67FC">
      <w:pPr>
        <w:pStyle w:val="NormalWeb"/>
        <w:numPr>
          <w:ilvl w:val="2"/>
          <w:numId w:val="33"/>
        </w:numPr>
        <w:spacing w:before="0" w:beforeAutospacing="0" w:afterAutospacing="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30420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D4F"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Option 3 – No Maintenance Plan: $0/month – repairs billed per service call; 90-day equipment warranty only.</w:t>
      </w:r>
    </w:p>
    <w:p w14:paraId="4C98F0BF" w14:textId="77777777" w:rsidR="00263742" w:rsidRPr="00263742" w:rsidRDefault="00EC6EE8" w:rsidP="00AF112C">
      <w:pPr>
        <w:pStyle w:val="ListParagraph"/>
        <w:numPr>
          <w:ilvl w:val="0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EC6EE8">
        <w:rPr>
          <w:rFonts w:ascii="Aptos Narrow" w:eastAsia="Times New Roman" w:hAnsi="Aptos Narrow" w:cs="Times New Roman"/>
          <w:b/>
          <w:bCs/>
          <w:kern w:val="0"/>
          <w14:ligatures w14:val="none"/>
        </w:rPr>
        <w:t>EO Johnson: Copy Machine – Canon C5840i</w:t>
      </w:r>
    </w:p>
    <w:p w14:paraId="307926FA" w14:textId="782F6093" w:rsidR="00EC6EE8" w:rsidRPr="00263742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263742">
        <w:rPr>
          <w:rFonts w:ascii="Aptos Narrow" w:eastAsia="Times New Roman" w:hAnsi="Aptos Narrow" w:cs="Times New Roman"/>
          <w:b/>
          <w:bCs/>
          <w:kern w:val="0"/>
          <w14:ligatures w14:val="none"/>
        </w:rPr>
        <w:t>Motion:</w:t>
      </w:r>
      <w:r w:rsidRPr="00263742">
        <w:rPr>
          <w:rFonts w:ascii="Aptos Narrow" w:eastAsia="Times New Roman" w:hAnsi="Aptos Narrow" w:cs="Times New Roman"/>
          <w:kern w:val="0"/>
          <w14:ligatures w14:val="none"/>
        </w:rPr>
        <w:t xml:space="preserve"> </w:t>
      </w:r>
      <w:r w:rsidRPr="00A31F1B">
        <w:rPr>
          <w:rFonts w:ascii="Aptos Narrow" w:eastAsia="Times New Roman" w:hAnsi="Aptos Narrow" w:cs="Times New Roman"/>
          <w:b/>
          <w:bCs/>
          <w:kern w:val="0"/>
          <w14:ligatures w14:val="none"/>
        </w:rPr>
        <w:t>To approve the Canon imageRUNNER ADVANCE DX C5840i and select purchase or 36-month lease and the preferred maintenance option:</w:t>
      </w:r>
    </w:p>
    <w:p w14:paraId="74D22B17" w14:textId="75AAEC52" w:rsidR="00EC6EE8" w:rsidRDefault="00A31F1B" w:rsidP="00AF112C">
      <w:pPr>
        <w:pStyle w:val="ListParagraph"/>
        <w:numPr>
          <w:ilvl w:val="2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-52240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EE8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EC6EE8"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Purchase Outright</w:t>
      </w:r>
      <w:r w:rsidR="00263742">
        <w:rPr>
          <w:rFonts w:ascii="Aptos Narrow" w:eastAsia="Times New Roman" w:hAnsi="Aptos Narrow" w:cs="Times New Roman"/>
          <w:kern w:val="0"/>
          <w14:ligatures w14:val="none"/>
        </w:rPr>
        <w:t xml:space="preserve"> – $1905.00</w:t>
      </w:r>
    </w:p>
    <w:p w14:paraId="0C65B899" w14:textId="24B28F7D" w:rsidR="00EC6EE8" w:rsidRDefault="00A31F1B" w:rsidP="00AF112C">
      <w:pPr>
        <w:pStyle w:val="ListParagraph"/>
        <w:numPr>
          <w:ilvl w:val="2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Times New Roman"/>
            <w:b/>
            <w:bCs/>
            <w:kern w:val="0"/>
            <w14:ligatures w14:val="none"/>
          </w:rPr>
          <w:id w:val="19017855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7FC" w:rsidRPr="00EE67FC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☒</w:t>
          </w:r>
        </w:sdtContent>
      </w:sdt>
      <w:r w:rsidR="00EC6EE8"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</w:t>
      </w:r>
      <w:r w:rsidR="00EC6EE8" w:rsidRPr="00A31F1B">
        <w:rPr>
          <w:rFonts w:ascii="Aptos Narrow" w:eastAsia="Times New Roman" w:hAnsi="Aptos Narrow" w:cs="Times New Roman"/>
          <w:b/>
          <w:bCs/>
          <w:kern w:val="0"/>
          <w14:ligatures w14:val="none"/>
        </w:rPr>
        <w:t>Lease – 36 months at $68.77/month</w:t>
      </w:r>
    </w:p>
    <w:p w14:paraId="204AFD5B" w14:textId="77777777" w:rsidR="00EC6EE8" w:rsidRPr="00AF112C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b/>
          <w:bCs/>
          <w:kern w:val="0"/>
          <w14:ligatures w14:val="none"/>
        </w:rPr>
      </w:pPr>
      <w:r w:rsidRPr="00AF112C">
        <w:rPr>
          <w:rFonts w:ascii="Aptos Narrow" w:eastAsia="Times New Roman" w:hAnsi="Aptos Narrow" w:cs="Times New Roman"/>
          <w:b/>
          <w:bCs/>
          <w:kern w:val="0"/>
          <w14:ligatures w14:val="none"/>
        </w:rPr>
        <w:t>Maintenance Options:</w:t>
      </w:r>
    </w:p>
    <w:p w14:paraId="3C077F53" w14:textId="43920ADC" w:rsidR="00EC6EE8" w:rsidRDefault="00A31F1B" w:rsidP="00AF112C">
      <w:pPr>
        <w:pStyle w:val="ListParagraph"/>
        <w:numPr>
          <w:ilvl w:val="2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Times New Roman"/>
            <w:b/>
            <w:bCs/>
            <w:kern w:val="0"/>
            <w14:ligatures w14:val="none"/>
          </w:rPr>
          <w:id w:val="-6323313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7FC" w:rsidRPr="00EE67FC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☒</w:t>
          </w:r>
        </w:sdtContent>
      </w:sdt>
      <w:r w:rsidR="00EC6EE8"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</w:t>
      </w:r>
      <w:r w:rsidR="00EC6EE8" w:rsidRPr="00A31F1B">
        <w:rPr>
          <w:rFonts w:ascii="Aptos Narrow" w:eastAsia="Times New Roman" w:hAnsi="Aptos Narrow" w:cs="Times New Roman"/>
          <w:b/>
          <w:bCs/>
          <w:kern w:val="0"/>
          <w14:ligatures w14:val="none"/>
        </w:rPr>
        <w:t xml:space="preserve">Option 1 – Maintenance Agreement: $387.84/quarter (~$129.28/month) – includes service, parts, labor, travel, drums, toner; staples not </w:t>
      </w:r>
      <w:proofErr w:type="gramStart"/>
      <w:r w:rsidR="00EC6EE8" w:rsidRPr="00A31F1B">
        <w:rPr>
          <w:rFonts w:ascii="Aptos Narrow" w:eastAsia="Times New Roman" w:hAnsi="Aptos Narrow" w:cs="Times New Roman"/>
          <w:b/>
          <w:bCs/>
          <w:kern w:val="0"/>
          <w14:ligatures w14:val="none"/>
        </w:rPr>
        <w:t>included;</w:t>
      </w:r>
      <w:proofErr w:type="gramEnd"/>
      <w:r w:rsidR="00EC6EE8" w:rsidRPr="00A31F1B">
        <w:rPr>
          <w:rFonts w:ascii="Aptos Narrow" w:eastAsia="Times New Roman" w:hAnsi="Aptos Narrow" w:cs="Times New Roman"/>
          <w:b/>
          <w:bCs/>
          <w:kern w:val="0"/>
          <w14:ligatures w14:val="none"/>
        </w:rPr>
        <w:t xml:space="preserve"> 5,100 BW &amp; 6,000 Color prints included quarterly; overage rates 0.00793 BW / 0.0579 Color.</w:t>
      </w:r>
    </w:p>
    <w:p w14:paraId="7F72ACB5" w14:textId="77777777" w:rsidR="00974D4F" w:rsidRPr="00EE67FC" w:rsidRDefault="00A31F1B" w:rsidP="00AF112C">
      <w:pPr>
        <w:pStyle w:val="ListParagraph"/>
        <w:numPr>
          <w:ilvl w:val="2"/>
          <w:numId w:val="33"/>
        </w:numPr>
        <w:spacing w:after="100" w:line="23" w:lineRule="atLeast"/>
        <w:rPr>
          <w:rFonts w:ascii="Aptos Narrow" w:hAnsi="Aptos Narrow"/>
          <w:b/>
          <w:bCs/>
          <w:u w:val="single"/>
        </w:rPr>
      </w:pPr>
      <w:sdt>
        <w:sdtPr>
          <w:rPr>
            <w:rFonts w:ascii="MS Gothic" w:eastAsia="MS Gothic" w:hAnsi="MS Gothic" w:cs="Times New Roman"/>
            <w:kern w:val="0"/>
            <w14:ligatures w14:val="none"/>
          </w:rPr>
          <w:id w:val="133372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EE8" w:rsidRPr="00974D4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EC6EE8" w:rsidRPr="00974D4F">
        <w:rPr>
          <w:rFonts w:ascii="Aptos Narrow" w:eastAsia="Times New Roman" w:hAnsi="Aptos Narrow" w:cs="Times New Roman"/>
          <w:kern w:val="0"/>
          <w14:ligatures w14:val="none"/>
        </w:rPr>
        <w:t xml:space="preserve"> Option 2 – No Maintenance Agreement: $0 – repairs billed per service call</w:t>
      </w:r>
    </w:p>
    <w:p w14:paraId="5CFE5120" w14:textId="29958BA5" w:rsidR="00EE67FC" w:rsidRPr="00EE67FC" w:rsidRDefault="00EE67FC" w:rsidP="00EE67FC">
      <w:pPr>
        <w:pStyle w:val="NormalWeb"/>
        <w:numPr>
          <w:ilvl w:val="3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r w:rsidRPr="00427CCC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A. Werner</w:t>
      </w:r>
      <w:r w:rsidRPr="00427CCC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T. Swope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  <w:b/>
            <w:bCs/>
          </w:rPr>
          <w:id w:val="1190496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E67FC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87096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Pr="00EE67FC">
        <w:rPr>
          <w:rFonts w:ascii="Aptos Narrow" w:hAnsi="Aptos Narrow"/>
          <w:b/>
          <w:bCs/>
        </w:rPr>
        <w:t>4-0</w:t>
      </w:r>
    </w:p>
    <w:p w14:paraId="6536C930" w14:textId="5A6C151C" w:rsidR="006066A0" w:rsidRPr="00974D4F" w:rsidRDefault="00484CCA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 w:rsidRPr="00974D4F">
        <w:rPr>
          <w:rFonts w:ascii="Aptos Narrow" w:hAnsi="Aptos Narrow"/>
          <w:b/>
          <w:bCs/>
          <w:u w:val="single"/>
        </w:rPr>
        <w:t>6</w:t>
      </w:r>
      <w:r w:rsidR="006066A0" w:rsidRPr="00974D4F">
        <w:rPr>
          <w:rFonts w:ascii="Aptos Narrow" w:hAnsi="Aptos Narrow"/>
          <w:b/>
          <w:bCs/>
          <w:u w:val="single"/>
        </w:rPr>
        <w:t>. Alcohol Beverage Licenses &amp; Renewals</w:t>
      </w:r>
    </w:p>
    <w:p w14:paraId="09FF6A1E" w14:textId="77777777" w:rsidR="00830C6A" w:rsidRDefault="00830C6A" w:rsidP="00AF112C">
      <w:pPr>
        <w:pStyle w:val="ListParagraph"/>
        <w:numPr>
          <w:ilvl w:val="0"/>
          <w:numId w:val="28"/>
        </w:numPr>
        <w:spacing w:after="10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Consi</w:t>
      </w:r>
      <w:r w:rsidRPr="00830C6A">
        <w:rPr>
          <w:rFonts w:ascii="Aptos Narrow" w:hAnsi="Aptos Narrow"/>
          <w:b/>
          <w:bCs/>
        </w:rPr>
        <w:t>deration and possible approval of a new liquor license for the following business:</w:t>
      </w:r>
    </w:p>
    <w:p w14:paraId="5A36B05A" w14:textId="07BE9D1E" w:rsidR="00927154" w:rsidRPr="00927154" w:rsidRDefault="00927154" w:rsidP="00AF112C">
      <w:pPr>
        <w:pStyle w:val="ListParagraph"/>
        <w:numPr>
          <w:ilvl w:val="1"/>
          <w:numId w:val="28"/>
        </w:numPr>
        <w:spacing w:after="100" w:line="23" w:lineRule="atLeast"/>
        <w:rPr>
          <w:rFonts w:ascii="Aptos Narrow" w:hAnsi="Aptos Narrow"/>
        </w:rPr>
      </w:pPr>
      <w:r w:rsidRPr="00C74AFA">
        <w:rPr>
          <w:rFonts w:ascii="Aptos Narrow" w:hAnsi="Aptos Narrow"/>
          <w:b/>
          <w:bCs/>
        </w:rPr>
        <w:t>Cranberry Country Café LLC d/b/a The Pines Restaurant:</w:t>
      </w:r>
      <w:r w:rsidRPr="00C74AFA">
        <w:rPr>
          <w:rFonts w:ascii="Aptos Narrow" w:hAnsi="Aptos Narrow"/>
        </w:rPr>
        <w:t xml:space="preserve"> Class “B” Beer &amp; Class “B” Liquor – Agent: Traci Peterson.</w:t>
      </w:r>
    </w:p>
    <w:p w14:paraId="4602B004" w14:textId="0D92F7BC" w:rsidR="00C74AFA" w:rsidRPr="00A31F1B" w:rsidRDefault="00C74AFA" w:rsidP="00AF112C">
      <w:pPr>
        <w:pStyle w:val="ListParagraph"/>
        <w:numPr>
          <w:ilvl w:val="1"/>
          <w:numId w:val="28"/>
        </w:numPr>
        <w:spacing w:after="100" w:line="23" w:lineRule="atLeast"/>
        <w:rPr>
          <w:rFonts w:ascii="Aptos Narrow" w:hAnsi="Aptos Narrow"/>
          <w:b/>
          <w:bCs/>
        </w:rPr>
      </w:pPr>
      <w:r w:rsidRPr="00C74AFA">
        <w:rPr>
          <w:rFonts w:ascii="Aptos Narrow" w:hAnsi="Aptos Narrow"/>
          <w:b/>
          <w:bCs/>
        </w:rPr>
        <w:t>Motion:</w:t>
      </w:r>
      <w:r w:rsidRPr="00C74AFA">
        <w:rPr>
          <w:rFonts w:ascii="Aptos Narrow" w:hAnsi="Aptos Narrow"/>
        </w:rPr>
        <w:t xml:space="preserve"> </w:t>
      </w:r>
      <w:r w:rsidRPr="00A31F1B">
        <w:rPr>
          <w:rFonts w:ascii="Aptos Narrow" w:hAnsi="Aptos Narrow"/>
          <w:b/>
          <w:bCs/>
        </w:rPr>
        <w:t>To approve the issuance of a new Class “B” Beer &amp; Class “B” Liquor license for Cranberry Country Café LLC d/b/a The Pines Restaurant, with Traci Peterson as agent, contingent upon the relinquishment of the existing license for The Pines of Warrens d/b/a The Pines Restaurant and confirmation of full ownership for the agent.</w:t>
      </w:r>
    </w:p>
    <w:p w14:paraId="3657ED83" w14:textId="49559AE0" w:rsidR="0006170A" w:rsidRPr="0006170A" w:rsidRDefault="0006170A" w:rsidP="00AF112C">
      <w:pPr>
        <w:pStyle w:val="NormalWeb"/>
        <w:numPr>
          <w:ilvl w:val="1"/>
          <w:numId w:val="28"/>
        </w:numPr>
        <w:spacing w:before="0" w:beforeAutospacing="0" w:afterAutospacing="0"/>
        <w:rPr>
          <w:rFonts w:ascii="Aptos Narrow" w:hAnsi="Aptos Narrow"/>
        </w:rPr>
      </w:pPr>
      <w:r>
        <w:rPr>
          <w:rStyle w:val="Strong"/>
          <w:rFonts w:ascii="Aptos Narrow" w:eastAsiaTheme="majorEastAsia" w:hAnsi="Aptos Narrow"/>
        </w:rPr>
        <w:t>Dis</w:t>
      </w:r>
      <w:r w:rsidRPr="0006170A">
        <w:rPr>
          <w:rStyle w:val="Strong"/>
          <w:rFonts w:ascii="Aptos Narrow" w:eastAsiaTheme="majorEastAsia" w:hAnsi="Aptos Narrow"/>
        </w:rPr>
        <w:t>cussion:</w:t>
      </w:r>
      <w:r w:rsidRPr="0006170A">
        <w:rPr>
          <w:rFonts w:ascii="Aptos Narrow" w:hAnsi="Aptos Narrow"/>
        </w:rPr>
        <w:t xml:space="preserve"> Review of the new alcohol beverage license application and related conditions.</w:t>
      </w:r>
    </w:p>
    <w:p w14:paraId="23AE3538" w14:textId="398D653D" w:rsidR="0006170A" w:rsidRPr="0006170A" w:rsidRDefault="0006170A" w:rsidP="00AF112C">
      <w:pPr>
        <w:pStyle w:val="NormalWeb"/>
        <w:numPr>
          <w:ilvl w:val="1"/>
          <w:numId w:val="28"/>
        </w:numPr>
        <w:spacing w:before="0" w:beforeAutospacing="0" w:afterAutospacing="0"/>
        <w:rPr>
          <w:rFonts w:ascii="Aptos Narrow" w:hAnsi="Aptos Narrow"/>
        </w:rPr>
      </w:pPr>
      <w:r w:rsidRPr="0006170A">
        <w:rPr>
          <w:rStyle w:val="Strong"/>
          <w:rFonts w:ascii="Aptos Narrow" w:eastAsiaTheme="majorEastAsia" w:hAnsi="Aptos Narrow"/>
        </w:rPr>
        <w:t>Possible Action:</w:t>
      </w:r>
      <w:r w:rsidRPr="0006170A">
        <w:rPr>
          <w:rFonts w:ascii="Aptos Narrow" w:hAnsi="Aptos Narrow"/>
        </w:rPr>
        <w:t xml:space="preserve"> Approve, approve with conditions, deny, or table the license pending additional information.</w:t>
      </w:r>
    </w:p>
    <w:p w14:paraId="6998FF12" w14:textId="33E925BC" w:rsidR="00830C6A" w:rsidRDefault="00830C6A" w:rsidP="00AF112C">
      <w:pPr>
        <w:pStyle w:val="NormalWeb"/>
        <w:numPr>
          <w:ilvl w:val="2"/>
          <w:numId w:val="28"/>
        </w:numPr>
        <w:spacing w:before="0" w:beforeAutospacing="0" w:afterAutospacing="0" w:line="23" w:lineRule="atLeast"/>
        <w:rPr>
          <w:rFonts w:ascii="Aptos Narrow" w:hAnsi="Aptos Narrow"/>
        </w:rPr>
      </w:pPr>
      <w:r w:rsidRPr="00427CCC">
        <w:rPr>
          <w:rFonts w:ascii="Aptos Narrow" w:hAnsi="Aptos Narrow"/>
        </w:rPr>
        <w:t xml:space="preserve">Motion: </w:t>
      </w:r>
      <w:r w:rsidR="00EE67FC">
        <w:rPr>
          <w:rFonts w:ascii="Aptos Narrow" w:hAnsi="Aptos Narrow"/>
          <w:b/>
          <w:bCs/>
        </w:rPr>
        <w:t>J. Le Mere</w:t>
      </w:r>
      <w:r w:rsidRPr="00427CCC">
        <w:rPr>
          <w:rFonts w:ascii="Aptos Narrow" w:hAnsi="Aptos Narrow"/>
        </w:rPr>
        <w:t xml:space="preserve"> | Second: </w:t>
      </w:r>
      <w:r w:rsidR="00EE67FC">
        <w:rPr>
          <w:rFonts w:ascii="Aptos Narrow" w:hAnsi="Aptos Narrow"/>
          <w:b/>
          <w:bCs/>
        </w:rPr>
        <w:t>A. Werner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  <w:b/>
            <w:bCs/>
          </w:rPr>
          <w:id w:val="18552966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7FC" w:rsidRPr="00EE67FC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78857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="00EE67FC">
        <w:rPr>
          <w:rFonts w:ascii="Aptos Narrow" w:hAnsi="Aptos Narrow"/>
          <w:b/>
          <w:bCs/>
        </w:rPr>
        <w:t>4-0</w:t>
      </w:r>
    </w:p>
    <w:p w14:paraId="25847B23" w14:textId="77777777" w:rsidR="0006170A" w:rsidRDefault="0006170A" w:rsidP="00AF112C">
      <w:pPr>
        <w:pStyle w:val="NormalWeb"/>
        <w:numPr>
          <w:ilvl w:val="0"/>
          <w:numId w:val="28"/>
        </w:numPr>
        <w:spacing w:before="0" w:beforeAutospacing="0" w:afterAutospacing="0"/>
        <w:rPr>
          <w:rFonts w:ascii="Aptos Narrow" w:hAnsi="Aptos Narrow"/>
        </w:rPr>
      </w:pPr>
      <w:r w:rsidRPr="0006170A">
        <w:rPr>
          <w:rStyle w:val="Strong"/>
          <w:rFonts w:ascii="Aptos Narrow" w:eastAsiaTheme="majorEastAsia" w:hAnsi="Aptos Narrow"/>
        </w:rPr>
        <w:t>Consideration and possible approval of new Operator’s License(s) for the following individual(s):</w:t>
      </w:r>
    </w:p>
    <w:p w14:paraId="020DA1B7" w14:textId="6E574A2F" w:rsidR="00C74AFA" w:rsidRPr="00C74AFA" w:rsidRDefault="0006170A" w:rsidP="00AF112C">
      <w:pPr>
        <w:pStyle w:val="NormalWeb"/>
        <w:numPr>
          <w:ilvl w:val="1"/>
          <w:numId w:val="28"/>
        </w:numPr>
        <w:spacing w:before="0" w:beforeAutospacing="0" w:afterAutospacing="0" w:line="23" w:lineRule="atLeast"/>
        <w:rPr>
          <w:rFonts w:ascii="Aptos Narrow" w:hAnsi="Aptos Narrow"/>
          <w:b/>
          <w:bCs/>
          <w:u w:val="single"/>
        </w:rPr>
      </w:pPr>
      <w:r w:rsidRPr="00C74AFA">
        <w:rPr>
          <w:rFonts w:ascii="Aptos Narrow" w:hAnsi="Aptos Narrow"/>
        </w:rPr>
        <w:t>Cranberry Country Café LLC d/b/a The Pines Restaurant –</w:t>
      </w:r>
      <w:r w:rsidR="00C74AFA" w:rsidRPr="00C74AFA">
        <w:rPr>
          <w:rStyle w:val="Strong"/>
          <w:rFonts w:ascii="Aptos Narrow" w:eastAsiaTheme="majorEastAsia" w:hAnsi="Aptos Narrow"/>
        </w:rPr>
        <w:t xml:space="preserve"> Connor Granahan</w:t>
      </w:r>
      <w:r w:rsidR="00C74AFA" w:rsidRPr="00C74AFA">
        <w:rPr>
          <w:rFonts w:ascii="Aptos Narrow" w:hAnsi="Aptos Narrow"/>
        </w:rPr>
        <w:t xml:space="preserve"> </w:t>
      </w:r>
      <w:r w:rsidR="00C74AFA">
        <w:rPr>
          <w:rFonts w:ascii="Aptos Narrow" w:hAnsi="Aptos Narrow"/>
        </w:rPr>
        <w:t>(Responsible Beverage Server training completed)</w:t>
      </w:r>
    </w:p>
    <w:p w14:paraId="74CB45E6" w14:textId="5FFDBCB4" w:rsidR="00C74AFA" w:rsidRPr="00C74AFA" w:rsidRDefault="00C74AFA" w:rsidP="00AF112C">
      <w:pPr>
        <w:pStyle w:val="NormalWeb"/>
        <w:numPr>
          <w:ilvl w:val="2"/>
          <w:numId w:val="28"/>
        </w:numPr>
        <w:spacing w:before="0" w:beforeAutospacing="0" w:afterAutospacing="0" w:line="23" w:lineRule="atLeast"/>
        <w:rPr>
          <w:rFonts w:ascii="Aptos Narrow" w:hAnsi="Aptos Narrow"/>
        </w:rPr>
      </w:pPr>
      <w:r w:rsidRPr="00427CCC">
        <w:rPr>
          <w:rFonts w:ascii="Aptos Narrow" w:hAnsi="Aptos Narrow"/>
        </w:rPr>
        <w:t xml:space="preserve">Motion: </w:t>
      </w:r>
      <w:r w:rsidR="00EE67FC">
        <w:rPr>
          <w:rFonts w:ascii="Aptos Narrow" w:hAnsi="Aptos Narrow"/>
          <w:b/>
          <w:bCs/>
        </w:rPr>
        <w:t>T. Swope</w:t>
      </w:r>
      <w:r w:rsidRPr="00427CCC">
        <w:rPr>
          <w:rFonts w:ascii="Aptos Narrow" w:hAnsi="Aptos Narrow"/>
        </w:rPr>
        <w:t xml:space="preserve"> | Second: </w:t>
      </w:r>
      <w:r w:rsidR="00EE67FC">
        <w:rPr>
          <w:rFonts w:ascii="Aptos Narrow" w:hAnsi="Aptos Narrow"/>
          <w:b/>
          <w:bCs/>
        </w:rPr>
        <w:t>A. Werner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  <w:b/>
            <w:bCs/>
          </w:rPr>
          <w:id w:val="17874656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7FC" w:rsidRPr="00EE67FC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463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="00EE67FC">
        <w:rPr>
          <w:rFonts w:ascii="Aptos Narrow" w:hAnsi="Aptos Narrow"/>
          <w:b/>
          <w:bCs/>
        </w:rPr>
        <w:t>4-0</w:t>
      </w:r>
    </w:p>
    <w:p w14:paraId="1C700EC4" w14:textId="17BE7EA8" w:rsidR="006066A0" w:rsidRPr="00C74AFA" w:rsidRDefault="00484CCA" w:rsidP="00AF112C">
      <w:pPr>
        <w:pStyle w:val="NormalWeb"/>
        <w:spacing w:before="0" w:beforeAutospacing="0" w:afterAutospacing="0" w:line="23" w:lineRule="atLeast"/>
        <w:rPr>
          <w:rFonts w:ascii="Aptos Narrow" w:hAnsi="Aptos Narrow"/>
          <w:b/>
          <w:bCs/>
          <w:u w:val="single"/>
        </w:rPr>
      </w:pPr>
      <w:r w:rsidRPr="00C74AFA">
        <w:rPr>
          <w:rFonts w:ascii="Aptos Narrow" w:hAnsi="Aptos Narrow"/>
          <w:b/>
          <w:bCs/>
          <w:u w:val="single"/>
        </w:rPr>
        <w:t>7</w:t>
      </w:r>
      <w:r w:rsidR="006066A0" w:rsidRPr="00C74AFA">
        <w:rPr>
          <w:rFonts w:ascii="Aptos Narrow" w:hAnsi="Aptos Narrow"/>
          <w:b/>
          <w:bCs/>
          <w:u w:val="single"/>
        </w:rPr>
        <w:t>. Adjournment</w:t>
      </w:r>
    </w:p>
    <w:p w14:paraId="11F33233" w14:textId="3AB9C842" w:rsidR="006066A0" w:rsidRPr="00044115" w:rsidRDefault="0025331F" w:rsidP="00AF112C">
      <w:pPr>
        <w:numPr>
          <w:ilvl w:val="0"/>
          <w:numId w:val="5"/>
        </w:num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EE67FC">
        <w:rPr>
          <w:rFonts w:ascii="Aptos Narrow" w:hAnsi="Aptos Narrow"/>
          <w:b/>
          <w:bCs/>
        </w:rPr>
        <w:t>J. Le Mere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EE67FC">
        <w:rPr>
          <w:rFonts w:ascii="Aptos Narrow" w:hAnsi="Aptos Narrow"/>
          <w:b/>
          <w:bCs/>
        </w:rPr>
        <w:t>8:30 AM</w:t>
      </w:r>
    </w:p>
    <w:p w14:paraId="39D97C76" w14:textId="77777777" w:rsidR="006066A0" w:rsidRPr="00044115" w:rsidRDefault="00A31F1B" w:rsidP="00AF112C">
      <w:pPr>
        <w:spacing w:after="10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72901339" w:rsidR="006066A0" w:rsidRDefault="006066A0" w:rsidP="00AF112C">
      <w:p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5A1085">
        <w:rPr>
          <w:rFonts w:ascii="Aptos Narrow" w:hAnsi="Aptos Narrow"/>
        </w:rPr>
        <w:t>February</w:t>
      </w:r>
      <w:r w:rsidR="000D745F">
        <w:rPr>
          <w:rFonts w:ascii="Aptos Narrow" w:hAnsi="Aptos Narrow"/>
        </w:rPr>
        <w:t xml:space="preserve"> </w:t>
      </w:r>
      <w:r w:rsidR="00F9512F">
        <w:rPr>
          <w:rFonts w:ascii="Aptos Narrow" w:hAnsi="Aptos Narrow"/>
        </w:rPr>
        <w:t>1</w:t>
      </w:r>
      <w:r w:rsidR="005A1085">
        <w:rPr>
          <w:rFonts w:ascii="Aptos Narrow" w:hAnsi="Aptos Narrow"/>
        </w:rPr>
        <w:t>0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782ED6E6" w:rsidR="006066A0" w:rsidRPr="00437112" w:rsidRDefault="006066A0" w:rsidP="00AF112C">
      <w:pPr>
        <w:spacing w:after="100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5A1085">
        <w:rPr>
          <w:rFonts w:ascii="Aptos Narrow" w:hAnsi="Aptos Narrow"/>
          <w:i/>
          <w:iCs/>
          <w:sz w:val="20"/>
          <w:szCs w:val="20"/>
        </w:rPr>
        <w:t xml:space="preserve">January </w:t>
      </w:r>
      <w:r w:rsidR="00C74AFA">
        <w:rPr>
          <w:rFonts w:ascii="Aptos Narrow" w:hAnsi="Aptos Narrow"/>
          <w:i/>
          <w:iCs/>
          <w:sz w:val="20"/>
          <w:szCs w:val="20"/>
        </w:rPr>
        <w:t>2</w:t>
      </w:r>
      <w:r w:rsidR="00EE67FC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07552">
        <w:rPr>
          <w:rFonts w:ascii="Aptos Narrow" w:hAnsi="Aptos Narrow"/>
          <w:i/>
          <w:iCs/>
          <w:sz w:val="20"/>
          <w:szCs w:val="20"/>
        </w:rPr>
        <w:t>3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EAA8" w14:textId="77777777" w:rsidR="00FB08B0" w:rsidRDefault="00FB08B0">
      <w:pPr>
        <w:spacing w:after="0" w:line="240" w:lineRule="auto"/>
      </w:pPr>
      <w:r>
        <w:separator/>
      </w:r>
    </w:p>
  </w:endnote>
  <w:endnote w:type="continuationSeparator" w:id="0">
    <w:p w14:paraId="4C158B39" w14:textId="77777777" w:rsidR="00FB08B0" w:rsidRDefault="00FB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80EF" w14:textId="77777777" w:rsidR="00FB08B0" w:rsidRDefault="00FB08B0">
      <w:pPr>
        <w:spacing w:after="0" w:line="240" w:lineRule="auto"/>
      </w:pPr>
      <w:r>
        <w:separator/>
      </w:r>
    </w:p>
  </w:footnote>
  <w:footnote w:type="continuationSeparator" w:id="0">
    <w:p w14:paraId="6D053016" w14:textId="77777777" w:rsidR="00FB08B0" w:rsidRDefault="00FB0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063535"/>
    <w:multiLevelType w:val="hybridMultilevel"/>
    <w:tmpl w:val="FD7C1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073"/>
    <w:multiLevelType w:val="multilevel"/>
    <w:tmpl w:val="95D0C5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643A54"/>
    <w:multiLevelType w:val="hybridMultilevel"/>
    <w:tmpl w:val="C6067468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20CB"/>
    <w:multiLevelType w:val="hybridMultilevel"/>
    <w:tmpl w:val="9B34C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20415"/>
    <w:multiLevelType w:val="hybridMultilevel"/>
    <w:tmpl w:val="4BE60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A25E57F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1CFC"/>
    <w:multiLevelType w:val="hybridMultilevel"/>
    <w:tmpl w:val="46A22760"/>
    <w:lvl w:ilvl="0" w:tplc="84AEA62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D50A6"/>
    <w:multiLevelType w:val="multilevel"/>
    <w:tmpl w:val="6D2C8A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35664"/>
    <w:multiLevelType w:val="multilevel"/>
    <w:tmpl w:val="23D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EB6"/>
    <w:multiLevelType w:val="multilevel"/>
    <w:tmpl w:val="BFD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87F93"/>
    <w:multiLevelType w:val="multilevel"/>
    <w:tmpl w:val="F6EEB4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27C56"/>
    <w:multiLevelType w:val="multilevel"/>
    <w:tmpl w:val="AA169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F4763"/>
    <w:multiLevelType w:val="hybridMultilevel"/>
    <w:tmpl w:val="BB124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49"/>
  </w:num>
  <w:num w:numId="2" w16cid:durableId="2141679145">
    <w:abstractNumId w:val="19"/>
  </w:num>
  <w:num w:numId="3" w16cid:durableId="1025443380">
    <w:abstractNumId w:val="9"/>
  </w:num>
  <w:num w:numId="4" w16cid:durableId="655688507">
    <w:abstractNumId w:val="3"/>
  </w:num>
  <w:num w:numId="5" w16cid:durableId="677804477">
    <w:abstractNumId w:val="46"/>
  </w:num>
  <w:num w:numId="6" w16cid:durableId="481195607">
    <w:abstractNumId w:val="22"/>
  </w:num>
  <w:num w:numId="7" w16cid:durableId="2143377368">
    <w:abstractNumId w:val="32"/>
  </w:num>
  <w:num w:numId="8" w16cid:durableId="475882850">
    <w:abstractNumId w:val="17"/>
  </w:num>
  <w:num w:numId="9" w16cid:durableId="354886999">
    <w:abstractNumId w:val="20"/>
  </w:num>
  <w:num w:numId="10" w16cid:durableId="2109814269">
    <w:abstractNumId w:val="39"/>
  </w:num>
  <w:num w:numId="11" w16cid:durableId="1157575248">
    <w:abstractNumId w:val="31"/>
  </w:num>
  <w:num w:numId="12" w16cid:durableId="1381049208">
    <w:abstractNumId w:val="35"/>
  </w:num>
  <w:num w:numId="13" w16cid:durableId="1063288539">
    <w:abstractNumId w:val="18"/>
  </w:num>
  <w:num w:numId="14" w16cid:durableId="2046831563">
    <w:abstractNumId w:val="40"/>
  </w:num>
  <w:num w:numId="15" w16cid:durableId="1830172611">
    <w:abstractNumId w:val="47"/>
  </w:num>
  <w:num w:numId="16" w16cid:durableId="794494079">
    <w:abstractNumId w:val="12"/>
  </w:num>
  <w:num w:numId="17" w16cid:durableId="2096707367">
    <w:abstractNumId w:val="21"/>
  </w:num>
  <w:num w:numId="18" w16cid:durableId="1162543545">
    <w:abstractNumId w:val="36"/>
  </w:num>
  <w:num w:numId="19" w16cid:durableId="1164277080">
    <w:abstractNumId w:val="5"/>
  </w:num>
  <w:num w:numId="20" w16cid:durableId="1209491102">
    <w:abstractNumId w:val="43"/>
  </w:num>
  <w:num w:numId="21" w16cid:durableId="1827547841">
    <w:abstractNumId w:val="16"/>
  </w:num>
  <w:num w:numId="22" w16cid:durableId="1917594683">
    <w:abstractNumId w:val="37"/>
  </w:num>
  <w:num w:numId="23" w16cid:durableId="1023820266">
    <w:abstractNumId w:val="42"/>
  </w:num>
  <w:num w:numId="24" w16cid:durableId="1639143033">
    <w:abstractNumId w:val="29"/>
  </w:num>
  <w:num w:numId="25" w16cid:durableId="951976456">
    <w:abstractNumId w:val="14"/>
  </w:num>
  <w:num w:numId="26" w16cid:durableId="421998041">
    <w:abstractNumId w:val="41"/>
  </w:num>
  <w:num w:numId="27" w16cid:durableId="1318268718">
    <w:abstractNumId w:val="10"/>
  </w:num>
  <w:num w:numId="28" w16cid:durableId="1030885668">
    <w:abstractNumId w:val="24"/>
  </w:num>
  <w:num w:numId="29" w16cid:durableId="80490769">
    <w:abstractNumId w:val="4"/>
  </w:num>
  <w:num w:numId="30" w16cid:durableId="1519083136">
    <w:abstractNumId w:val="13"/>
  </w:num>
  <w:num w:numId="31" w16cid:durableId="692196072">
    <w:abstractNumId w:val="48"/>
  </w:num>
  <w:num w:numId="32" w16cid:durableId="933321980">
    <w:abstractNumId w:val="1"/>
  </w:num>
  <w:num w:numId="33" w16cid:durableId="958417603">
    <w:abstractNumId w:val="33"/>
  </w:num>
  <w:num w:numId="34" w16cid:durableId="955908576">
    <w:abstractNumId w:val="7"/>
  </w:num>
  <w:num w:numId="35" w16cid:durableId="1138643116">
    <w:abstractNumId w:val="23"/>
  </w:num>
  <w:num w:numId="36" w16cid:durableId="1194265023">
    <w:abstractNumId w:val="15"/>
  </w:num>
  <w:num w:numId="37" w16cid:durableId="1738019247">
    <w:abstractNumId w:val="2"/>
  </w:num>
  <w:num w:numId="38" w16cid:durableId="1493914343">
    <w:abstractNumId w:val="34"/>
  </w:num>
  <w:num w:numId="39" w16cid:durableId="587233994">
    <w:abstractNumId w:val="44"/>
  </w:num>
  <w:num w:numId="40" w16cid:durableId="428546471">
    <w:abstractNumId w:val="26"/>
  </w:num>
  <w:num w:numId="41" w16cid:durableId="265584008">
    <w:abstractNumId w:val="11"/>
  </w:num>
  <w:num w:numId="42" w16cid:durableId="1310011931">
    <w:abstractNumId w:val="45"/>
  </w:num>
  <w:num w:numId="43" w16cid:durableId="1060321181">
    <w:abstractNumId w:val="27"/>
  </w:num>
  <w:num w:numId="44" w16cid:durableId="1825929744">
    <w:abstractNumId w:val="30"/>
  </w:num>
  <w:num w:numId="45" w16cid:durableId="1469203413">
    <w:abstractNumId w:val="28"/>
  </w:num>
  <w:num w:numId="46" w16cid:durableId="114450073">
    <w:abstractNumId w:val="38"/>
  </w:num>
  <w:num w:numId="47" w16cid:durableId="865219757">
    <w:abstractNumId w:val="8"/>
  </w:num>
  <w:num w:numId="48" w16cid:durableId="757334415">
    <w:abstractNumId w:val="0"/>
  </w:num>
  <w:num w:numId="49" w16cid:durableId="1098868243">
    <w:abstractNumId w:val="25"/>
  </w:num>
  <w:num w:numId="50" w16cid:durableId="1009719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175B9"/>
    <w:rsid w:val="00021C7C"/>
    <w:rsid w:val="0004208E"/>
    <w:rsid w:val="00050AF0"/>
    <w:rsid w:val="0006170A"/>
    <w:rsid w:val="000619E3"/>
    <w:rsid w:val="00091F97"/>
    <w:rsid w:val="00097BF8"/>
    <w:rsid w:val="000A4F81"/>
    <w:rsid w:val="000B39C9"/>
    <w:rsid w:val="000C746B"/>
    <w:rsid w:val="000D0C97"/>
    <w:rsid w:val="000D745F"/>
    <w:rsid w:val="000E0234"/>
    <w:rsid w:val="001059FA"/>
    <w:rsid w:val="00117FBC"/>
    <w:rsid w:val="0012066F"/>
    <w:rsid w:val="001233C5"/>
    <w:rsid w:val="00140DDA"/>
    <w:rsid w:val="00141E7C"/>
    <w:rsid w:val="001447C3"/>
    <w:rsid w:val="001C03E4"/>
    <w:rsid w:val="001D4DE7"/>
    <w:rsid w:val="0023227F"/>
    <w:rsid w:val="00233235"/>
    <w:rsid w:val="00234EA7"/>
    <w:rsid w:val="0024443F"/>
    <w:rsid w:val="0025331F"/>
    <w:rsid w:val="00263742"/>
    <w:rsid w:val="002A77C9"/>
    <w:rsid w:val="002A7B0B"/>
    <w:rsid w:val="002E5A05"/>
    <w:rsid w:val="0030006C"/>
    <w:rsid w:val="00302D47"/>
    <w:rsid w:val="0030756F"/>
    <w:rsid w:val="00307B82"/>
    <w:rsid w:val="00317270"/>
    <w:rsid w:val="00321849"/>
    <w:rsid w:val="00332459"/>
    <w:rsid w:val="0033404A"/>
    <w:rsid w:val="00336005"/>
    <w:rsid w:val="0034320C"/>
    <w:rsid w:val="003441A3"/>
    <w:rsid w:val="003623E8"/>
    <w:rsid w:val="00373E24"/>
    <w:rsid w:val="003A07A3"/>
    <w:rsid w:val="003C53FB"/>
    <w:rsid w:val="003E0402"/>
    <w:rsid w:val="003F3F5C"/>
    <w:rsid w:val="00401EA4"/>
    <w:rsid w:val="00427CCC"/>
    <w:rsid w:val="004310A0"/>
    <w:rsid w:val="00432735"/>
    <w:rsid w:val="00437112"/>
    <w:rsid w:val="004531D7"/>
    <w:rsid w:val="00463B7D"/>
    <w:rsid w:val="00475785"/>
    <w:rsid w:val="00484CCA"/>
    <w:rsid w:val="00492760"/>
    <w:rsid w:val="004A2D7F"/>
    <w:rsid w:val="004A5E5C"/>
    <w:rsid w:val="004C2959"/>
    <w:rsid w:val="005025A9"/>
    <w:rsid w:val="005030F6"/>
    <w:rsid w:val="0051311D"/>
    <w:rsid w:val="00534ED8"/>
    <w:rsid w:val="005535CF"/>
    <w:rsid w:val="0058363E"/>
    <w:rsid w:val="005A1085"/>
    <w:rsid w:val="005B234D"/>
    <w:rsid w:val="005B6AA3"/>
    <w:rsid w:val="005B765E"/>
    <w:rsid w:val="005C097D"/>
    <w:rsid w:val="005C1662"/>
    <w:rsid w:val="005C1F9A"/>
    <w:rsid w:val="005F563D"/>
    <w:rsid w:val="005F73DD"/>
    <w:rsid w:val="006066A0"/>
    <w:rsid w:val="00617781"/>
    <w:rsid w:val="00633A66"/>
    <w:rsid w:val="00634FE5"/>
    <w:rsid w:val="006423A5"/>
    <w:rsid w:val="006432BD"/>
    <w:rsid w:val="00677FF3"/>
    <w:rsid w:val="006813DB"/>
    <w:rsid w:val="00682EBD"/>
    <w:rsid w:val="006A028A"/>
    <w:rsid w:val="006A5AE5"/>
    <w:rsid w:val="006E7277"/>
    <w:rsid w:val="00707552"/>
    <w:rsid w:val="00732AA0"/>
    <w:rsid w:val="007363CA"/>
    <w:rsid w:val="00744FBC"/>
    <w:rsid w:val="007541E3"/>
    <w:rsid w:val="00762F1D"/>
    <w:rsid w:val="00771928"/>
    <w:rsid w:val="007A1EF8"/>
    <w:rsid w:val="007B7B02"/>
    <w:rsid w:val="007D478B"/>
    <w:rsid w:val="007E0A59"/>
    <w:rsid w:val="007E7489"/>
    <w:rsid w:val="00813823"/>
    <w:rsid w:val="0081385E"/>
    <w:rsid w:val="008258EA"/>
    <w:rsid w:val="00830C6A"/>
    <w:rsid w:val="00841175"/>
    <w:rsid w:val="0086225B"/>
    <w:rsid w:val="0086458C"/>
    <w:rsid w:val="00873206"/>
    <w:rsid w:val="00886BEF"/>
    <w:rsid w:val="008957DF"/>
    <w:rsid w:val="008B29C4"/>
    <w:rsid w:val="00927154"/>
    <w:rsid w:val="009461C6"/>
    <w:rsid w:val="009560B0"/>
    <w:rsid w:val="00974D4F"/>
    <w:rsid w:val="00992D60"/>
    <w:rsid w:val="00996424"/>
    <w:rsid w:val="009B4A94"/>
    <w:rsid w:val="009D2F47"/>
    <w:rsid w:val="009F4E48"/>
    <w:rsid w:val="00A1305A"/>
    <w:rsid w:val="00A31F1B"/>
    <w:rsid w:val="00A71599"/>
    <w:rsid w:val="00A73B6A"/>
    <w:rsid w:val="00A94CE0"/>
    <w:rsid w:val="00AA0D2D"/>
    <w:rsid w:val="00AD2369"/>
    <w:rsid w:val="00AF112C"/>
    <w:rsid w:val="00B01774"/>
    <w:rsid w:val="00B23F1D"/>
    <w:rsid w:val="00B87EB5"/>
    <w:rsid w:val="00B97AED"/>
    <w:rsid w:val="00BB28E7"/>
    <w:rsid w:val="00BB2EBD"/>
    <w:rsid w:val="00BC2EB4"/>
    <w:rsid w:val="00BC6D69"/>
    <w:rsid w:val="00BD7E2A"/>
    <w:rsid w:val="00BF792B"/>
    <w:rsid w:val="00C003CC"/>
    <w:rsid w:val="00C05909"/>
    <w:rsid w:val="00C15CE7"/>
    <w:rsid w:val="00C23088"/>
    <w:rsid w:val="00C30725"/>
    <w:rsid w:val="00C3527E"/>
    <w:rsid w:val="00C367CF"/>
    <w:rsid w:val="00C6152F"/>
    <w:rsid w:val="00C74AFA"/>
    <w:rsid w:val="00C90C2A"/>
    <w:rsid w:val="00C92D1A"/>
    <w:rsid w:val="00CA7C81"/>
    <w:rsid w:val="00CC2472"/>
    <w:rsid w:val="00CC5CF7"/>
    <w:rsid w:val="00CC78DF"/>
    <w:rsid w:val="00CD212A"/>
    <w:rsid w:val="00D164C2"/>
    <w:rsid w:val="00D41698"/>
    <w:rsid w:val="00D6686E"/>
    <w:rsid w:val="00D75290"/>
    <w:rsid w:val="00D918D5"/>
    <w:rsid w:val="00D91AE0"/>
    <w:rsid w:val="00DB4E60"/>
    <w:rsid w:val="00DC061B"/>
    <w:rsid w:val="00DF0472"/>
    <w:rsid w:val="00DF5DB3"/>
    <w:rsid w:val="00E056E4"/>
    <w:rsid w:val="00E07E83"/>
    <w:rsid w:val="00E127BC"/>
    <w:rsid w:val="00E34448"/>
    <w:rsid w:val="00E6685D"/>
    <w:rsid w:val="00E75E27"/>
    <w:rsid w:val="00E817F1"/>
    <w:rsid w:val="00E94A2F"/>
    <w:rsid w:val="00E97ACC"/>
    <w:rsid w:val="00E97B62"/>
    <w:rsid w:val="00EA412C"/>
    <w:rsid w:val="00EA5B7B"/>
    <w:rsid w:val="00EC0E6E"/>
    <w:rsid w:val="00EC6EE8"/>
    <w:rsid w:val="00ED3C7C"/>
    <w:rsid w:val="00EE67FC"/>
    <w:rsid w:val="00F14AA3"/>
    <w:rsid w:val="00F30817"/>
    <w:rsid w:val="00F4203E"/>
    <w:rsid w:val="00F838DE"/>
    <w:rsid w:val="00F87324"/>
    <w:rsid w:val="00F9512F"/>
    <w:rsid w:val="00FB08B0"/>
    <w:rsid w:val="00FB589E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F47D0FC"/>
  <w15:chartTrackingRefBased/>
  <w15:docId w15:val="{691568A7-C5ED-4A8B-9DC2-9DC70B3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  <w:style w:type="character" w:styleId="Emphasis">
    <w:name w:val="Emphasis"/>
    <w:basedOn w:val="DefaultParagraphFont"/>
    <w:uiPriority w:val="20"/>
    <w:qFormat/>
    <w:rsid w:val="00634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757</Words>
  <Characters>3977</Characters>
  <Application>Microsoft Office Word</Application>
  <DocSecurity>0</DocSecurity>
  <Lines>82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</cp:revision>
  <cp:lastPrinted>2026-01-26T12:08:00Z</cp:lastPrinted>
  <dcterms:created xsi:type="dcterms:W3CDTF">2026-01-26T15:32:00Z</dcterms:created>
  <dcterms:modified xsi:type="dcterms:W3CDTF">2026-01-26T15:38:00Z</dcterms:modified>
</cp:coreProperties>
</file>