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4E84D628" w:rsidR="006066A0" w:rsidRPr="001E2AF7" w:rsidRDefault="006066A0" w:rsidP="00F838DE">
      <w:pPr>
        <w:pStyle w:val="Heading4"/>
        <w:spacing w:afterLines="20" w:after="48" w:line="23" w:lineRule="atLeast"/>
        <w:rPr>
          <w:rFonts w:ascii="Aptos Narrow" w:hAnsi="Aptos Narrow"/>
          <w:b/>
          <w:bCs/>
          <w:i w:val="0"/>
          <w:iCs w:val="0"/>
          <w:color w:val="auto"/>
        </w:rPr>
      </w:pPr>
      <w:r w:rsidRPr="001E2AF7">
        <w:rPr>
          <w:rFonts w:ascii="Aptos Narrow" w:hAnsi="Aptos Narrow"/>
          <w:b/>
          <w:bCs/>
          <w:i w:val="0"/>
          <w:iCs w:val="0"/>
          <w:color w:val="auto"/>
        </w:rPr>
        <w:t>VILLAGE OF WARRENS</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ab/>
        <w:t xml:space="preserve">   </w:t>
      </w:r>
      <w:r w:rsidRPr="001E2AF7">
        <w:rPr>
          <w:rFonts w:ascii="Aptos Narrow" w:hAnsi="Aptos Narrow"/>
          <w:b/>
          <w:bCs/>
          <w:i w:val="0"/>
          <w:iCs w:val="0"/>
          <w:color w:val="auto"/>
        </w:rPr>
        <w:t>BOARD OF TRUSTEES MEETING NOTICE &amp; AGENDA</w:t>
      </w:r>
      <w:r w:rsidRPr="001E2AF7">
        <w:rPr>
          <w:rFonts w:ascii="Aptos Narrow" w:hAnsi="Aptos Narrow"/>
          <w:b/>
          <w:bCs/>
          <w:i w:val="0"/>
          <w:iCs w:val="0"/>
          <w:color w:val="auto"/>
        </w:rPr>
        <w:br/>
        <w:t xml:space="preserve">Date: </w:t>
      </w:r>
      <w:r w:rsidR="00534ED8">
        <w:rPr>
          <w:rFonts w:ascii="Aptos Narrow" w:hAnsi="Aptos Narrow"/>
          <w:b/>
          <w:bCs/>
          <w:i w:val="0"/>
          <w:iCs w:val="0"/>
          <w:color w:val="auto"/>
        </w:rPr>
        <w:t>January</w:t>
      </w:r>
      <w:r>
        <w:rPr>
          <w:rFonts w:ascii="Aptos Narrow" w:hAnsi="Aptos Narrow"/>
          <w:b/>
          <w:bCs/>
          <w:i w:val="0"/>
          <w:iCs w:val="0"/>
          <w:color w:val="auto"/>
        </w:rPr>
        <w:t xml:space="preserve"> </w:t>
      </w:r>
      <w:r w:rsidR="00534ED8">
        <w:rPr>
          <w:rFonts w:ascii="Aptos Narrow" w:hAnsi="Aptos Narrow"/>
          <w:b/>
          <w:bCs/>
          <w:i w:val="0"/>
          <w:iCs w:val="0"/>
          <w:color w:val="auto"/>
        </w:rPr>
        <w:t>13</w:t>
      </w:r>
      <w:r w:rsidRPr="001E2AF7">
        <w:rPr>
          <w:rFonts w:ascii="Aptos Narrow" w:hAnsi="Aptos Narrow"/>
          <w:b/>
          <w:bCs/>
          <w:i w:val="0"/>
          <w:iCs w:val="0"/>
          <w:color w:val="auto"/>
        </w:rPr>
        <w:t>, 202</w:t>
      </w:r>
      <w:r w:rsidR="00534ED8">
        <w:rPr>
          <w:rFonts w:ascii="Aptos Narrow" w:hAnsi="Aptos Narrow"/>
          <w:b/>
          <w:bCs/>
          <w:i w:val="0"/>
          <w:iCs w:val="0"/>
          <w:color w:val="auto"/>
        </w:rPr>
        <w:t>6</w:t>
      </w:r>
      <w:r w:rsidRPr="001E2AF7">
        <w:rPr>
          <w:rFonts w:ascii="Aptos Narrow" w:hAnsi="Aptos Narrow"/>
          <w:b/>
          <w:bCs/>
          <w:i w:val="0"/>
          <w:iCs w:val="0"/>
          <w:color w:val="auto"/>
        </w:rPr>
        <w:t xml:space="preserve"> – 6:30 PM</w:t>
      </w:r>
      <w:r w:rsidRPr="001E2AF7">
        <w:rPr>
          <w:rFonts w:ascii="Aptos Narrow" w:hAnsi="Aptos Narrow"/>
          <w:b/>
          <w:bCs/>
          <w:i w:val="0"/>
          <w:iCs w:val="0"/>
          <w:color w:val="auto"/>
        </w:rPr>
        <w:tab/>
      </w:r>
      <w:r w:rsidRPr="001E2AF7">
        <w:rPr>
          <w:rFonts w:ascii="Aptos Narrow" w:hAnsi="Aptos Narrow"/>
          <w:b/>
          <w:bCs/>
          <w:i w:val="0"/>
          <w:iCs w:val="0"/>
          <w:color w:val="auto"/>
        </w:rPr>
        <w:tab/>
      </w:r>
      <w:r w:rsidRPr="001E2AF7">
        <w:rPr>
          <w:rFonts w:ascii="Aptos Narrow" w:hAnsi="Aptos Narrow"/>
          <w:b/>
          <w:bCs/>
          <w:i w:val="0"/>
          <w:iCs w:val="0"/>
          <w:color w:val="auto"/>
        </w:rPr>
        <w:tab/>
        <w:t xml:space="preserve">   </w:t>
      </w:r>
      <w:r>
        <w:rPr>
          <w:rFonts w:ascii="Aptos Narrow" w:hAnsi="Aptos Narrow"/>
          <w:b/>
          <w:bCs/>
          <w:i w:val="0"/>
          <w:iCs w:val="0"/>
          <w:color w:val="auto"/>
        </w:rPr>
        <w:t xml:space="preserve">            </w:t>
      </w:r>
      <w:r w:rsidRPr="001E2AF7">
        <w:rPr>
          <w:rFonts w:ascii="Aptos Narrow" w:hAnsi="Aptos Narrow"/>
          <w:b/>
          <w:bCs/>
          <w:i w:val="0"/>
          <w:iCs w:val="0"/>
          <w:color w:val="auto"/>
        </w:rPr>
        <w:t>Village Hall, 301 Main St, Warrens, Wisconsin 54666</w:t>
      </w:r>
    </w:p>
    <w:p w14:paraId="1327A2C0" w14:textId="77777777" w:rsidR="006066A0" w:rsidRPr="00044115" w:rsidRDefault="00C15CE7" w:rsidP="00F838DE">
      <w:pPr>
        <w:spacing w:afterLines="20" w:after="48"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3067D835" w:rsidR="006066A0" w:rsidRPr="00AD660B" w:rsidRDefault="006066A0" w:rsidP="00F838DE">
      <w:pPr>
        <w:spacing w:afterLines="20" w:after="48"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534ED8">
        <w:rPr>
          <w:rFonts w:ascii="Aptos Narrow" w:hAnsi="Aptos Narrow"/>
          <w:sz w:val="22"/>
          <w:szCs w:val="22"/>
        </w:rPr>
        <w:t>January 13</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The Board will consider and may </w:t>
      </w:r>
      <w:proofErr w:type="gramStart"/>
      <w:r w:rsidRPr="00AD660B">
        <w:rPr>
          <w:rFonts w:ascii="Aptos Narrow" w:hAnsi="Aptos Narrow"/>
          <w:sz w:val="22"/>
          <w:szCs w:val="22"/>
        </w:rPr>
        <w:t>take action</w:t>
      </w:r>
      <w:proofErr w:type="gramEnd"/>
      <w:r w:rsidRPr="00AD660B">
        <w:rPr>
          <w:rFonts w:ascii="Aptos Narrow" w:hAnsi="Aptos Narrow"/>
          <w:sz w:val="22"/>
          <w:szCs w:val="22"/>
        </w:rPr>
        <w:t xml:space="preserve"> on the following agenda items. A quorum of members may be present.</w:t>
      </w:r>
    </w:p>
    <w:p w14:paraId="15EBEA45" w14:textId="4FBBCBDE" w:rsidR="00D75290" w:rsidRDefault="00C15CE7" w:rsidP="00F838DE">
      <w:pPr>
        <w:spacing w:afterLines="20" w:after="48"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077A05AD" w14:textId="4097839D" w:rsidR="002A77C9" w:rsidRDefault="002A77C9" w:rsidP="00F838DE">
      <w:pPr>
        <w:spacing w:afterLines="20" w:after="48" w:line="23" w:lineRule="atLeast"/>
        <w:rPr>
          <w:rFonts w:ascii="Aptos Narrow" w:hAnsi="Aptos Narrow"/>
          <w:sz w:val="22"/>
          <w:szCs w:val="22"/>
        </w:rPr>
      </w:pPr>
      <w:r w:rsidRPr="002A77C9">
        <w:rPr>
          <w:rFonts w:ascii="Aptos Narrow" w:hAnsi="Aptos Narrow"/>
          <w:sz w:val="22"/>
          <w:szCs w:val="22"/>
        </w:rPr>
        <w:t>The Board may convene in closed session pursuant to Wis. Stat. § 19.85(1)(c) to consider matters related to employment, compensation, and personnel policies.</w:t>
      </w:r>
    </w:p>
    <w:p w14:paraId="61AE425A" w14:textId="7438DB79" w:rsidR="002A77C9" w:rsidRPr="00D824F5" w:rsidRDefault="00C15CE7" w:rsidP="00F838DE">
      <w:pPr>
        <w:spacing w:afterLines="20" w:after="48" w:line="23" w:lineRule="atLeast"/>
        <w:rPr>
          <w:rFonts w:ascii="Aptos Narrow" w:hAnsi="Aptos Narrow"/>
          <w:sz w:val="22"/>
          <w:szCs w:val="22"/>
        </w:rPr>
      </w:pPr>
      <w:r>
        <w:rPr>
          <w:rFonts w:ascii="Aptos Narrow" w:hAnsi="Aptos Narrow"/>
          <w:sz w:val="22"/>
          <w:szCs w:val="22"/>
        </w:rPr>
        <w:pict w14:anchorId="753458A0">
          <v:rect id="_x0000_i1028" style="width:0;height:1.5pt" o:hralign="center" o:hrstd="t" o:hr="t" fillcolor="#a0a0a0" stroked="f"/>
        </w:pict>
      </w:r>
    </w:p>
    <w:p w14:paraId="154BC590" w14:textId="77777777" w:rsidR="006066A0" w:rsidRPr="003F3244" w:rsidRDefault="006066A0" w:rsidP="00F838DE">
      <w:pPr>
        <w:spacing w:afterLines="20" w:after="48"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C15CE7" w:rsidP="00F838DE">
      <w:pPr>
        <w:spacing w:afterLines="20" w:after="48" w:line="23" w:lineRule="atLeast"/>
        <w:rPr>
          <w:rFonts w:ascii="Aptos Narrow" w:hAnsi="Aptos Narrow"/>
          <w:sz w:val="22"/>
          <w:szCs w:val="22"/>
        </w:rPr>
      </w:pPr>
      <w:r>
        <w:rPr>
          <w:rFonts w:ascii="Aptos Narrow" w:hAnsi="Aptos Narrow"/>
          <w:sz w:val="22"/>
          <w:szCs w:val="22"/>
        </w:rPr>
        <w:pict w14:anchorId="743D3F1F">
          <v:rect id="_x0000_i1029" style="width:0;height:1.5pt" o:hralign="center" o:hrstd="t" o:hr="t" fillcolor="#a0a0a0" stroked="f"/>
        </w:pict>
      </w:r>
    </w:p>
    <w:p w14:paraId="3000BB9A" w14:textId="77777777" w:rsidR="006066A0" w:rsidRPr="00F82EA2" w:rsidRDefault="006066A0" w:rsidP="00F838DE">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C15CE7" w:rsidP="00F838DE">
      <w:pPr>
        <w:spacing w:afterLines="20" w:after="48" w:line="23" w:lineRule="atLeast"/>
        <w:rPr>
          <w:rFonts w:ascii="Aptos Narrow" w:hAnsi="Aptos Narrow"/>
          <w:sz w:val="22"/>
          <w:szCs w:val="22"/>
        </w:rPr>
      </w:pPr>
      <w:r>
        <w:rPr>
          <w:rFonts w:ascii="Aptos Narrow" w:hAnsi="Aptos Narrow"/>
          <w:sz w:val="22"/>
          <w:szCs w:val="22"/>
        </w:rPr>
        <w:pict w14:anchorId="6CAB6EFC">
          <v:rect id="_x0000_i1030" style="width:0;height:1.5pt" o:hralign="center" o:hrstd="t" o:hr="t" fillcolor="#a0a0a0" stroked="f"/>
        </w:pict>
      </w:r>
    </w:p>
    <w:p w14:paraId="08A0E3E1" w14:textId="77777777" w:rsidR="006066A0" w:rsidRPr="00F82EA2" w:rsidRDefault="006066A0" w:rsidP="00B87EB5">
      <w:pPr>
        <w:spacing w:before="120" w:afterLines="60" w:after="144" w:line="23" w:lineRule="atLeast"/>
        <w:rPr>
          <w:rFonts w:ascii="Aptos Narrow" w:hAnsi="Aptos Narrow"/>
          <w:u w:val="single"/>
        </w:rPr>
      </w:pPr>
      <w:r w:rsidRPr="00F82EA2">
        <w:rPr>
          <w:rFonts w:ascii="Aptos Narrow" w:hAnsi="Aptos Narrow"/>
          <w:b/>
          <w:bCs/>
          <w:u w:val="single"/>
        </w:rPr>
        <w:t>1. Call to Order</w:t>
      </w:r>
    </w:p>
    <w:p w14:paraId="1F52F6D2" w14:textId="77777777" w:rsidR="006066A0" w:rsidRPr="00044115" w:rsidRDefault="006066A0" w:rsidP="00B87EB5">
      <w:pPr>
        <w:numPr>
          <w:ilvl w:val="0"/>
          <w:numId w:val="1"/>
        </w:numPr>
        <w:spacing w:before="120" w:afterLines="60" w:after="144" w:line="23" w:lineRule="atLeast"/>
        <w:rPr>
          <w:rFonts w:ascii="Aptos Narrow" w:hAnsi="Aptos Narrow"/>
        </w:rPr>
      </w:pPr>
      <w:r w:rsidRPr="00044115">
        <w:rPr>
          <w:rFonts w:ascii="Aptos Narrow" w:hAnsi="Aptos Narrow"/>
        </w:rPr>
        <w:t xml:space="preserve">Time: </w:t>
      </w:r>
      <w:r>
        <w:rPr>
          <w:rFonts w:ascii="Aptos Narrow" w:hAnsi="Aptos Narrow"/>
          <w:b/>
          <w:bCs/>
        </w:rPr>
        <w:t>__________</w:t>
      </w:r>
    </w:p>
    <w:p w14:paraId="4CD3A616" w14:textId="77777777" w:rsidR="006066A0" w:rsidRPr="00F82EA2" w:rsidRDefault="006066A0" w:rsidP="00B87EB5">
      <w:pPr>
        <w:spacing w:before="120" w:afterLines="60" w:after="144" w:line="23" w:lineRule="atLeast"/>
        <w:rPr>
          <w:rFonts w:ascii="Aptos Narrow" w:hAnsi="Aptos Narrow"/>
          <w:u w:val="single"/>
        </w:rPr>
      </w:pPr>
      <w:r w:rsidRPr="00F82EA2">
        <w:rPr>
          <w:rFonts w:ascii="Aptos Narrow" w:hAnsi="Aptos Narrow"/>
          <w:b/>
          <w:bCs/>
          <w:u w:val="single"/>
        </w:rPr>
        <w:t>2. Pledge of Allegiance</w:t>
      </w:r>
    </w:p>
    <w:p w14:paraId="6E9784FD" w14:textId="77777777" w:rsidR="006066A0" w:rsidRPr="00C4112D" w:rsidRDefault="006066A0" w:rsidP="00B87EB5">
      <w:pPr>
        <w:numPr>
          <w:ilvl w:val="0"/>
          <w:numId w:val="2"/>
        </w:numPr>
        <w:spacing w:before="120" w:afterLines="60" w:after="144" w:line="23" w:lineRule="atLeast"/>
        <w:rPr>
          <w:rFonts w:ascii="Aptos Narrow" w:hAnsi="Aptos Narrow"/>
        </w:rPr>
      </w:pPr>
      <w:r w:rsidRPr="00044115">
        <w:rPr>
          <w:rFonts w:ascii="Aptos Narrow" w:hAnsi="Aptos Narrow"/>
        </w:rPr>
        <w:t xml:space="preserve">Led by: </w:t>
      </w:r>
      <w:r>
        <w:rPr>
          <w:rFonts w:ascii="Aptos Narrow" w:hAnsi="Aptos Narrow"/>
          <w:b/>
          <w:bCs/>
        </w:rPr>
        <w:t>__________</w:t>
      </w:r>
    </w:p>
    <w:p w14:paraId="45D5C66F" w14:textId="77777777" w:rsidR="006066A0" w:rsidRDefault="006066A0" w:rsidP="00B87EB5">
      <w:pPr>
        <w:spacing w:before="120" w:afterLines="60" w:after="144"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B87EB5">
      <w:pPr>
        <w:pStyle w:val="ListParagraph"/>
        <w:numPr>
          <w:ilvl w:val="0"/>
          <w:numId w:val="10"/>
        </w:numPr>
        <w:spacing w:before="120" w:afterLines="60" w:after="144" w:line="23" w:lineRule="atLeast"/>
        <w:rPr>
          <w:rFonts w:ascii="Aptos Narrow" w:hAnsi="Aptos Narrow"/>
        </w:rPr>
      </w:pPr>
      <w:r w:rsidRPr="00F7423E">
        <w:rPr>
          <w:rFonts w:ascii="Aptos Narrow" w:hAnsi="Aptos Narrow"/>
        </w:rPr>
        <w:t>Board Members Present:</w:t>
      </w:r>
    </w:p>
    <w:p w14:paraId="39768511" w14:textId="2708E2E3" w:rsidR="006066A0" w:rsidRDefault="00C15CE7" w:rsidP="00B87EB5">
      <w:pPr>
        <w:pStyle w:val="NormalWeb"/>
        <w:spacing w:before="120" w:beforeAutospacing="0" w:afterLines="60" w:after="144" w:afterAutospacing="0" w:line="23" w:lineRule="atLeast"/>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B87EB5">
      <w:pPr>
        <w:pStyle w:val="NormalWeb"/>
        <w:numPr>
          <w:ilvl w:val="0"/>
          <w:numId w:val="10"/>
        </w:numPr>
        <w:spacing w:before="120" w:beforeAutospacing="0" w:afterLines="60" w:after="144" w:afterAutospacing="0" w:line="23" w:lineRule="atLeast"/>
        <w:rPr>
          <w:rFonts w:ascii="Aptos Narrow" w:hAnsi="Aptos Narrow"/>
        </w:rPr>
      </w:pPr>
      <w:r>
        <w:rPr>
          <w:rFonts w:ascii="Aptos Narrow" w:hAnsi="Aptos Narrow"/>
        </w:rPr>
        <w:t>Village Staff Present:</w:t>
      </w:r>
    </w:p>
    <w:p w14:paraId="0F2EC6FA" w14:textId="77777777" w:rsidR="006066A0" w:rsidRPr="00044115" w:rsidRDefault="00C15CE7" w:rsidP="00B87EB5">
      <w:pPr>
        <w:spacing w:before="120" w:afterLines="60" w:after="144"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6066A0" w:rsidRPr="00044115">
            <w:rPr>
              <w:rFonts w:ascii="Aptos Narrow" w:eastAsia="MS Gothic" w:hAnsi="Aptos Narrow"/>
            </w:rPr>
            <w:t>☐</w:t>
          </w:r>
        </w:sdtContent>
      </w:sdt>
      <w:r w:rsidR="006066A0" w:rsidRPr="00044115">
        <w:rPr>
          <w:rFonts w:ascii="Aptos Narrow" w:hAnsi="Aptos Narrow"/>
        </w:rPr>
        <w:t xml:space="preserve"> B. Knoepker</w:t>
      </w:r>
    </w:p>
    <w:p w14:paraId="109422CA" w14:textId="77777777" w:rsidR="006066A0" w:rsidRPr="00E93518" w:rsidRDefault="006066A0" w:rsidP="00B87EB5">
      <w:pPr>
        <w:spacing w:before="120" w:afterLines="60" w:after="144" w:line="23" w:lineRule="atLeast"/>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7E03D797" w:rsidR="007363CA" w:rsidRDefault="00534ED8" w:rsidP="00B87EB5">
      <w:pPr>
        <w:numPr>
          <w:ilvl w:val="0"/>
          <w:numId w:val="3"/>
        </w:numPr>
        <w:spacing w:before="120" w:afterLines="60" w:after="144" w:line="23" w:lineRule="atLeast"/>
        <w:rPr>
          <w:rFonts w:ascii="Aptos Narrow" w:hAnsi="Aptos Narrow"/>
        </w:rPr>
      </w:pPr>
      <w:r>
        <w:rPr>
          <w:rFonts w:ascii="Aptos Narrow" w:hAnsi="Aptos Narrow"/>
        </w:rPr>
        <w:t>Dec</w:t>
      </w:r>
      <w:r w:rsidR="00C003CC">
        <w:rPr>
          <w:rFonts w:ascii="Aptos Narrow" w:hAnsi="Aptos Narrow"/>
        </w:rPr>
        <w:t>ember 1</w:t>
      </w:r>
      <w:r>
        <w:rPr>
          <w:rFonts w:ascii="Aptos Narrow" w:hAnsi="Aptos Narrow"/>
        </w:rPr>
        <w:t>5</w:t>
      </w:r>
      <w:r w:rsidR="007363CA">
        <w:rPr>
          <w:rFonts w:ascii="Aptos Narrow" w:hAnsi="Aptos Narrow"/>
        </w:rPr>
        <w:t>, 2025 – Village Board Meeting</w:t>
      </w:r>
    </w:p>
    <w:p w14:paraId="1B41A53E" w14:textId="77777777" w:rsidR="006066A0" w:rsidRPr="00105390" w:rsidRDefault="006066A0" w:rsidP="00B87EB5">
      <w:pPr>
        <w:pStyle w:val="ListParagraph"/>
        <w:numPr>
          <w:ilvl w:val="0"/>
          <w:numId w:val="8"/>
        </w:numPr>
        <w:spacing w:before="120" w:afterLines="60" w:after="144" w:line="23" w:lineRule="atLeast"/>
        <w:rPr>
          <w:rFonts w:ascii="Aptos Narrow" w:hAnsi="Aptos Narrow"/>
        </w:rPr>
      </w:pPr>
      <w:r w:rsidRPr="00105390">
        <w:rPr>
          <w:rFonts w:ascii="Aptos Narrow" w:hAnsi="Aptos Narrow"/>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888881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Pr="00105390">
            <w:rPr>
              <w:rFonts w:ascii="Aptos Narrow" w:eastAsia="MS Gothic" w:hAnsi="Aptos Narrow"/>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406CF179" w14:textId="77777777" w:rsidR="006066A0" w:rsidRPr="00F82EA2" w:rsidRDefault="006066A0" w:rsidP="00B87EB5">
      <w:pPr>
        <w:spacing w:before="120" w:afterLines="60" w:after="144" w:line="23" w:lineRule="atLeast"/>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B87EB5">
      <w:pPr>
        <w:pStyle w:val="ListParagraph"/>
        <w:numPr>
          <w:ilvl w:val="0"/>
          <w:numId w:val="7"/>
        </w:numPr>
        <w:spacing w:before="120" w:afterLines="60" w:after="144" w:line="23" w:lineRule="atLeast"/>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77777777" w:rsidR="006066A0" w:rsidRPr="00AD660B" w:rsidRDefault="006066A0" w:rsidP="00B87EB5">
      <w:pPr>
        <w:pStyle w:val="ListParagraph"/>
        <w:numPr>
          <w:ilvl w:val="0"/>
          <w:numId w:val="7"/>
        </w:numPr>
        <w:spacing w:before="120" w:afterLines="60" w:after="144" w:line="23" w:lineRule="atLeast"/>
        <w:rPr>
          <w:rFonts w:ascii="Aptos Narrow" w:hAnsi="Aptos Narrow"/>
          <w:b/>
          <w:bCs/>
        </w:rPr>
      </w:pPr>
      <w:r w:rsidRPr="00AD660B">
        <w:rPr>
          <w:rFonts w:ascii="Aptos Narrow" w:hAnsi="Aptos Narrow"/>
          <w:b/>
          <w:bCs/>
        </w:rPr>
        <w:t>Attendees/Speakers: _________________________________________________________________________________</w:t>
      </w:r>
    </w:p>
    <w:p w14:paraId="1CDC3D4B" w14:textId="77777777" w:rsidR="006066A0" w:rsidRPr="00E93518" w:rsidRDefault="006066A0" w:rsidP="00B87EB5">
      <w:pPr>
        <w:spacing w:before="120" w:afterLines="60" w:after="144" w:line="23" w:lineRule="atLeast"/>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B87EB5">
      <w:pPr>
        <w:numPr>
          <w:ilvl w:val="0"/>
          <w:numId w:val="4"/>
        </w:numPr>
        <w:spacing w:before="120" w:afterLines="60" w:after="144" w:line="23" w:lineRule="atLeast"/>
        <w:rPr>
          <w:rFonts w:ascii="Aptos Narrow" w:hAnsi="Aptos Narrow"/>
        </w:rPr>
      </w:pPr>
      <w:r w:rsidRPr="00044115">
        <w:rPr>
          <w:rFonts w:ascii="Aptos Narrow" w:hAnsi="Aptos Narrow"/>
        </w:rPr>
        <w:t>Warrens Monroe Wastewater Commission</w:t>
      </w:r>
    </w:p>
    <w:p w14:paraId="046D3F99" w14:textId="172E1E07" w:rsidR="006066A0" w:rsidRPr="00B97AED" w:rsidRDefault="005C1F9A" w:rsidP="00B87EB5">
      <w:pPr>
        <w:numPr>
          <w:ilvl w:val="1"/>
          <w:numId w:val="4"/>
        </w:numPr>
        <w:spacing w:before="120" w:afterLines="60" w:after="144" w:line="23" w:lineRule="atLeast"/>
        <w:rPr>
          <w:rFonts w:ascii="Aptos Narrow" w:hAnsi="Aptos Narrow"/>
        </w:rPr>
      </w:pPr>
      <w:r w:rsidRPr="00B97AED">
        <w:rPr>
          <w:rFonts w:ascii="Aptos Narrow" w:hAnsi="Aptos Narrow"/>
        </w:rPr>
        <w:t xml:space="preserve">CliftonLarsonAllen (CLA) </w:t>
      </w:r>
      <w:r w:rsidR="003441A3" w:rsidRPr="00B97AED">
        <w:rPr>
          <w:rFonts w:ascii="Aptos Narrow" w:hAnsi="Aptos Narrow"/>
        </w:rPr>
        <w:t xml:space="preserve">has sent out the Management Representation Letter </w:t>
      </w:r>
      <w:r w:rsidR="00B97AED" w:rsidRPr="00B97AED">
        <w:rPr>
          <w:rFonts w:ascii="Aptos Narrow" w:hAnsi="Aptos Narrow"/>
        </w:rPr>
        <w:t>and</w:t>
      </w:r>
      <w:r w:rsidR="003441A3" w:rsidRPr="00B97AED">
        <w:rPr>
          <w:rFonts w:ascii="Aptos Narrow" w:hAnsi="Aptos Narrow"/>
        </w:rPr>
        <w:t xml:space="preserve"> is </w:t>
      </w:r>
      <w:r w:rsidR="00B97AED" w:rsidRPr="00B97AED">
        <w:rPr>
          <w:rFonts w:ascii="Aptos Narrow" w:hAnsi="Aptos Narrow"/>
        </w:rPr>
        <w:t>waiting</w:t>
      </w:r>
      <w:r w:rsidR="003441A3" w:rsidRPr="00B97AED">
        <w:rPr>
          <w:rFonts w:ascii="Aptos Narrow" w:hAnsi="Aptos Narrow"/>
        </w:rPr>
        <w:t xml:space="preserve"> to move the reports into the assembly process</w:t>
      </w:r>
      <w:r w:rsidRPr="00B97AED">
        <w:rPr>
          <w:rFonts w:ascii="Aptos Narrow" w:hAnsi="Aptos Narrow"/>
        </w:rPr>
        <w:t>.</w:t>
      </w:r>
    </w:p>
    <w:p w14:paraId="01532459" w14:textId="77777777" w:rsidR="006066A0" w:rsidRDefault="006066A0" w:rsidP="00B87EB5">
      <w:pPr>
        <w:numPr>
          <w:ilvl w:val="0"/>
          <w:numId w:val="4"/>
        </w:numPr>
        <w:spacing w:before="120" w:afterLines="60" w:after="144" w:line="23" w:lineRule="atLeast"/>
        <w:rPr>
          <w:rFonts w:ascii="Aptos Narrow" w:hAnsi="Aptos Narrow"/>
        </w:rPr>
      </w:pPr>
      <w:r w:rsidRPr="00EA1BF6">
        <w:rPr>
          <w:rFonts w:ascii="Aptos Narrow" w:hAnsi="Aptos Narrow"/>
        </w:rPr>
        <w:t>Department of Public Works</w:t>
      </w:r>
    </w:p>
    <w:p w14:paraId="14BB19BD" w14:textId="549AD781" w:rsidR="006066A0" w:rsidRPr="00FC3E25" w:rsidRDefault="006813DB" w:rsidP="00B87EB5">
      <w:pPr>
        <w:numPr>
          <w:ilvl w:val="1"/>
          <w:numId w:val="4"/>
        </w:numPr>
        <w:spacing w:before="120" w:afterLines="60" w:after="144" w:line="23" w:lineRule="atLeast"/>
        <w:rPr>
          <w:rFonts w:ascii="Aptos Narrow" w:hAnsi="Aptos Narrow"/>
          <w:i/>
          <w:iCs/>
          <w:sz w:val="22"/>
          <w:szCs w:val="22"/>
        </w:rPr>
      </w:pPr>
      <w:r w:rsidRPr="00C15CE7">
        <w:rPr>
          <w:rFonts w:ascii="Aptos Narrow" w:hAnsi="Aptos Narrow"/>
          <w:b/>
          <w:bCs/>
        </w:rPr>
        <w:t xml:space="preserve">Community Building </w:t>
      </w:r>
      <w:r w:rsidR="00FC3E25" w:rsidRPr="00C15CE7">
        <w:rPr>
          <w:rFonts w:ascii="Aptos Narrow" w:hAnsi="Aptos Narrow"/>
          <w:b/>
          <w:bCs/>
        </w:rPr>
        <w:t>U</w:t>
      </w:r>
      <w:r w:rsidRPr="00C15CE7">
        <w:rPr>
          <w:rFonts w:ascii="Aptos Narrow" w:hAnsi="Aptos Narrow"/>
          <w:b/>
          <w:bCs/>
        </w:rPr>
        <w:t>pdate</w:t>
      </w:r>
      <w:r w:rsidR="00FC3E25" w:rsidRPr="00C15CE7">
        <w:rPr>
          <w:rFonts w:ascii="Aptos Narrow" w:hAnsi="Aptos Narrow"/>
          <w:b/>
          <w:bCs/>
        </w:rPr>
        <w:t>:</w:t>
      </w:r>
      <w:r w:rsidR="00FC3E25">
        <w:rPr>
          <w:rFonts w:ascii="Aptos Narrow" w:hAnsi="Aptos Narrow"/>
        </w:rPr>
        <w:t xml:space="preserve"> DPW will </w:t>
      </w:r>
      <w:r w:rsidR="00FC3E25" w:rsidRPr="00FC3E25">
        <w:rPr>
          <w:rFonts w:ascii="Aptos Narrow" w:hAnsi="Aptos Narrow"/>
        </w:rPr>
        <w:t>provide the latest updates regarding the Community Building</w:t>
      </w:r>
      <w:r w:rsidR="00FC3E25">
        <w:rPr>
          <w:rFonts w:ascii="Aptos Narrow" w:hAnsi="Aptos Narrow"/>
        </w:rPr>
        <w:t>s</w:t>
      </w:r>
      <w:r w:rsidR="00FC3E25" w:rsidRPr="00FC3E25">
        <w:rPr>
          <w:rFonts w:ascii="Aptos Narrow" w:hAnsi="Aptos Narrow"/>
        </w:rPr>
        <w:t xml:space="preserve"> ongoing project. </w:t>
      </w:r>
      <w:r w:rsidR="00FC3E25" w:rsidRPr="00FC3E25">
        <w:rPr>
          <w:rFonts w:ascii="Aptos Narrow" w:hAnsi="Aptos Narrow"/>
          <w:i/>
          <w:iCs/>
          <w:sz w:val="22"/>
          <w:szCs w:val="22"/>
        </w:rPr>
        <w:t>(Informational – no formal action)</w:t>
      </w:r>
    </w:p>
    <w:p w14:paraId="3D10FDCC" w14:textId="13AF7227" w:rsidR="00FC3E25" w:rsidRPr="00FC3E25" w:rsidRDefault="00FC3E25" w:rsidP="00FC3E25">
      <w:pPr>
        <w:numPr>
          <w:ilvl w:val="1"/>
          <w:numId w:val="4"/>
        </w:numPr>
        <w:spacing w:before="120" w:afterLines="60" w:after="144" w:line="23" w:lineRule="atLeast"/>
        <w:rPr>
          <w:rFonts w:ascii="Aptos Narrow" w:hAnsi="Aptos Narrow"/>
          <w:i/>
          <w:iCs/>
          <w:sz w:val="22"/>
          <w:szCs w:val="22"/>
        </w:rPr>
      </w:pPr>
      <w:r w:rsidRPr="00C15CE7">
        <w:rPr>
          <w:rFonts w:ascii="Aptos Narrow" w:hAnsi="Aptos Narrow"/>
          <w:b/>
          <w:bCs/>
        </w:rPr>
        <w:t>Gebhardt Building Update:</w:t>
      </w:r>
      <w:r w:rsidRPr="00FC3E25">
        <w:rPr>
          <w:rFonts w:ascii="Aptos Narrow" w:hAnsi="Aptos Narrow"/>
        </w:rPr>
        <w:t xml:space="preserve"> DPW has been exploring potential options and long-term planning for the Gebhardt building. The Board may provide feedback or guidance. </w:t>
      </w:r>
      <w:r w:rsidRPr="00FC3E25">
        <w:rPr>
          <w:rFonts w:ascii="Aptos Narrow" w:hAnsi="Aptos Narrow"/>
          <w:i/>
          <w:iCs/>
          <w:sz w:val="22"/>
          <w:szCs w:val="22"/>
        </w:rPr>
        <w:t>(Informational – no formal action)</w:t>
      </w:r>
    </w:p>
    <w:p w14:paraId="14A6CEB1" w14:textId="4FE55300" w:rsidR="006066A0" w:rsidRPr="00FC3E25" w:rsidRDefault="006066A0" w:rsidP="00B87EB5">
      <w:pPr>
        <w:numPr>
          <w:ilvl w:val="0"/>
          <w:numId w:val="4"/>
        </w:numPr>
        <w:spacing w:before="120" w:afterLines="60" w:after="144" w:line="23" w:lineRule="atLeast"/>
        <w:rPr>
          <w:rFonts w:ascii="Aptos Narrow" w:hAnsi="Aptos Narrow"/>
        </w:rPr>
      </w:pPr>
      <w:r w:rsidRPr="00FC3E25">
        <w:rPr>
          <w:rFonts w:ascii="Aptos Narrow" w:hAnsi="Aptos Narrow"/>
        </w:rPr>
        <w:t>Planning and Zoning</w:t>
      </w:r>
    </w:p>
    <w:p w14:paraId="5CD3B599" w14:textId="77777777" w:rsidR="006066A0" w:rsidRPr="00956166" w:rsidRDefault="006066A0" w:rsidP="00B87EB5">
      <w:pPr>
        <w:pStyle w:val="NormalWeb"/>
        <w:numPr>
          <w:ilvl w:val="0"/>
          <w:numId w:val="4"/>
        </w:numPr>
        <w:spacing w:before="120" w:afterLines="60" w:after="144" w:afterAutospacing="0" w:line="23" w:lineRule="atLeast"/>
        <w:rPr>
          <w:rFonts w:ascii="Aptos Narrow" w:hAnsi="Aptos Narrow"/>
        </w:rPr>
      </w:pPr>
      <w:r w:rsidRPr="00956166">
        <w:rPr>
          <w:rFonts w:ascii="Aptos Narrow" w:hAnsi="Aptos Narrow"/>
        </w:rPr>
        <w:t>Audit and Budget</w:t>
      </w:r>
    </w:p>
    <w:p w14:paraId="461F13D2" w14:textId="00299BF1" w:rsidR="005C1F9A" w:rsidRPr="00B97AED" w:rsidRDefault="006066A0" w:rsidP="00B87EB5">
      <w:pPr>
        <w:numPr>
          <w:ilvl w:val="1"/>
          <w:numId w:val="4"/>
        </w:numPr>
        <w:spacing w:before="120" w:afterLines="60" w:after="144" w:line="23" w:lineRule="atLeast"/>
        <w:rPr>
          <w:rFonts w:ascii="Aptos Narrow" w:hAnsi="Aptos Narrow"/>
        </w:rPr>
      </w:pPr>
      <w:r w:rsidRPr="00B97AED">
        <w:rPr>
          <w:rFonts w:ascii="Aptos Narrow" w:hAnsi="Aptos Narrow"/>
          <w:b/>
          <w:bCs/>
        </w:rPr>
        <w:t>CliftonLarsonAllen Village update:</w:t>
      </w:r>
      <w:r w:rsidRPr="00B97AED">
        <w:rPr>
          <w:rFonts w:ascii="Aptos Narrow" w:hAnsi="Aptos Narrow"/>
        </w:rPr>
        <w:t xml:space="preserve"> </w:t>
      </w:r>
      <w:r w:rsidR="005C1F9A" w:rsidRPr="00B97AED">
        <w:rPr>
          <w:rFonts w:ascii="Aptos Narrow" w:hAnsi="Aptos Narrow"/>
        </w:rPr>
        <w:t xml:space="preserve">CliftonLarsonAllen (CLA) </w:t>
      </w:r>
      <w:r w:rsidR="003441A3" w:rsidRPr="00B97AED">
        <w:rPr>
          <w:rFonts w:ascii="Aptos Narrow" w:hAnsi="Aptos Narrow"/>
        </w:rPr>
        <w:t xml:space="preserve">has </w:t>
      </w:r>
      <w:r w:rsidR="00C23088" w:rsidRPr="00B97AED">
        <w:rPr>
          <w:rFonts w:ascii="Aptos Narrow" w:hAnsi="Aptos Narrow"/>
        </w:rPr>
        <w:t>2025</w:t>
      </w:r>
      <w:r w:rsidR="003441A3" w:rsidRPr="00B97AED">
        <w:rPr>
          <w:rFonts w:ascii="Aptos Narrow" w:hAnsi="Aptos Narrow"/>
        </w:rPr>
        <w:t xml:space="preserve"> drafts ready for review.</w:t>
      </w:r>
    </w:p>
    <w:p w14:paraId="0212D6CE" w14:textId="643AFD94" w:rsidR="006066A0" w:rsidRPr="00C6152F" w:rsidRDefault="006066A0" w:rsidP="00B87EB5">
      <w:pPr>
        <w:numPr>
          <w:ilvl w:val="0"/>
          <w:numId w:val="4"/>
        </w:numPr>
        <w:spacing w:before="120" w:afterLines="60" w:after="144" w:line="23" w:lineRule="atLeast"/>
        <w:rPr>
          <w:rFonts w:ascii="Aptos Narrow" w:hAnsi="Aptos Narrow"/>
        </w:rPr>
      </w:pPr>
      <w:r w:rsidRPr="00C6152F">
        <w:rPr>
          <w:rFonts w:ascii="Aptos Narrow" w:hAnsi="Aptos Narrow"/>
        </w:rPr>
        <w:t>Office Administration</w:t>
      </w:r>
    </w:p>
    <w:p w14:paraId="3932DFB0" w14:textId="132382F2" w:rsidR="00A73B6A" w:rsidRPr="00A73B6A" w:rsidRDefault="00A73B6A" w:rsidP="00A73B6A">
      <w:pPr>
        <w:pStyle w:val="NormalWeb"/>
        <w:numPr>
          <w:ilvl w:val="1"/>
          <w:numId w:val="4"/>
        </w:numPr>
        <w:spacing w:before="120" w:beforeAutospacing="0" w:afterLines="60" w:after="144" w:afterAutospacing="0" w:line="23" w:lineRule="atLeast"/>
        <w:rPr>
          <w:rFonts w:ascii="Aptos Narrow" w:hAnsi="Aptos Narrow"/>
          <w:b/>
          <w:bCs/>
        </w:rPr>
      </w:pPr>
      <w:r w:rsidRPr="00A73B6A">
        <w:rPr>
          <w:rFonts w:ascii="Aptos Narrow" w:hAnsi="Aptos Narrow"/>
          <w:b/>
          <w:bCs/>
        </w:rPr>
        <w:t>IT Services and Cybersecurity Grant Application</w:t>
      </w:r>
    </w:p>
    <w:p w14:paraId="4E27EE5C" w14:textId="77777777" w:rsidR="00A73B6A" w:rsidRDefault="00A73B6A" w:rsidP="00A73B6A">
      <w:pPr>
        <w:pStyle w:val="NormalWeb"/>
        <w:numPr>
          <w:ilvl w:val="2"/>
          <w:numId w:val="4"/>
        </w:numPr>
        <w:spacing w:before="120" w:beforeAutospacing="0" w:afterLines="60" w:after="144" w:afterAutospacing="0" w:line="23" w:lineRule="atLeast"/>
        <w:rPr>
          <w:rFonts w:ascii="Aptos Narrow" w:hAnsi="Aptos Narrow"/>
        </w:rPr>
      </w:pPr>
      <w:r w:rsidRPr="00A73B6A">
        <w:rPr>
          <w:rFonts w:ascii="Aptos Narrow" w:hAnsi="Aptos Narrow"/>
          <w:b/>
          <w:bCs/>
        </w:rPr>
        <w:t xml:space="preserve">Motion: </w:t>
      </w:r>
      <w:r w:rsidRPr="00A73B6A">
        <w:rPr>
          <w:rFonts w:ascii="Aptos Narrow" w:hAnsi="Aptos Narrow"/>
        </w:rPr>
        <w:t>To approve submission of a cybersecurity grant application with assistance from [Chosen Vendor: VC3 or 3RT], based on overall cost, services provided, and cybersecurity considerations, with the understanding that this action does not approve an IT services contract and that any future contract will require separate Board approval.</w:t>
      </w:r>
    </w:p>
    <w:p w14:paraId="200A9748" w14:textId="6FE56386" w:rsidR="00A73B6A" w:rsidRPr="00A73B6A" w:rsidRDefault="00A73B6A" w:rsidP="00A73B6A">
      <w:pPr>
        <w:pStyle w:val="NormalWeb"/>
        <w:numPr>
          <w:ilvl w:val="3"/>
          <w:numId w:val="4"/>
        </w:numPr>
        <w:spacing w:before="120" w:beforeAutospacing="0" w:afterLines="60" w:after="144" w:afterAutospacing="0" w:line="23" w:lineRule="atLeast"/>
        <w:rPr>
          <w:rFonts w:ascii="Aptos Narrow" w:hAnsi="Aptos Narrow"/>
        </w:rPr>
      </w:pPr>
      <w:r w:rsidRPr="00A73B6A">
        <w:rPr>
          <w:rFonts w:ascii="Aptos Narrow" w:hAnsi="Aptos Narrow"/>
        </w:rPr>
        <w:t xml:space="preserve">Motion: ________ | Second: ________ | Carried: Yes </w:t>
      </w:r>
      <w:sdt>
        <w:sdtPr>
          <w:rPr>
            <w:rFonts w:ascii="MS Gothic" w:eastAsia="MS Gothic" w:hAnsi="MS Gothic"/>
          </w:rPr>
          <w:id w:val="-2110804435"/>
          <w14:checkbox>
            <w14:checked w14:val="0"/>
            <w14:checkedState w14:val="2612" w14:font="MS Gothic"/>
            <w14:uncheckedState w14:val="2610" w14:font="MS Gothic"/>
          </w14:checkbox>
        </w:sdtPr>
        <w:sdtEndPr/>
        <w:sdtContent>
          <w:r w:rsidRPr="00A73B6A">
            <w:rPr>
              <w:rFonts w:ascii="MS Gothic" w:eastAsia="MS Gothic" w:hAnsi="MS Gothic" w:hint="eastAsia"/>
            </w:rPr>
            <w:t>☐</w:t>
          </w:r>
        </w:sdtContent>
      </w:sdt>
      <w:r w:rsidRPr="00A73B6A">
        <w:rPr>
          <w:rFonts w:ascii="Aptos Narrow" w:hAnsi="Aptos Narrow"/>
        </w:rPr>
        <w:t xml:space="preserve"> No </w:t>
      </w:r>
      <w:sdt>
        <w:sdtPr>
          <w:rPr>
            <w:rFonts w:ascii="MS Gothic" w:eastAsia="MS Gothic" w:hAnsi="MS Gothic"/>
          </w:rPr>
          <w:id w:val="589513810"/>
          <w14:checkbox>
            <w14:checked w14:val="0"/>
            <w14:checkedState w14:val="2612" w14:font="MS Gothic"/>
            <w14:uncheckedState w14:val="2610" w14:font="MS Gothic"/>
          </w14:checkbox>
        </w:sdtPr>
        <w:sdtEndPr/>
        <w:sdtContent>
          <w:r w:rsidRPr="00A73B6A">
            <w:rPr>
              <w:rFonts w:ascii="MS Gothic" w:eastAsia="MS Gothic" w:hAnsi="MS Gothic" w:hint="eastAsia"/>
            </w:rPr>
            <w:t>☐</w:t>
          </w:r>
        </w:sdtContent>
      </w:sdt>
      <w:r w:rsidRPr="00A73B6A">
        <w:rPr>
          <w:rFonts w:ascii="Aptos Narrow" w:hAnsi="Aptos Narrow"/>
        </w:rPr>
        <w:t xml:space="preserve"> | Vote Total: ________</w:t>
      </w:r>
    </w:p>
    <w:p w14:paraId="515A7182" w14:textId="58CBB9C4" w:rsidR="00A73B6A" w:rsidRPr="00A73B6A" w:rsidRDefault="00A73B6A" w:rsidP="00A73B6A">
      <w:pPr>
        <w:pStyle w:val="NormalWeb"/>
        <w:numPr>
          <w:ilvl w:val="2"/>
          <w:numId w:val="4"/>
        </w:numPr>
        <w:spacing w:before="120" w:beforeAutospacing="0" w:afterLines="60" w:after="144" w:afterAutospacing="0" w:line="23" w:lineRule="atLeast"/>
        <w:rPr>
          <w:rFonts w:ascii="Aptos Narrow" w:hAnsi="Aptos Narrow"/>
          <w:b/>
          <w:bCs/>
        </w:rPr>
      </w:pPr>
      <w:r w:rsidRPr="00A73B6A">
        <w:rPr>
          <w:rFonts w:ascii="Aptos Narrow" w:hAnsi="Aptos Narrow"/>
          <w:b/>
          <w:bCs/>
        </w:rPr>
        <w:t xml:space="preserve">Discussion: </w:t>
      </w:r>
      <w:r w:rsidRPr="00A73B6A">
        <w:rPr>
          <w:rFonts w:ascii="Aptos Narrow" w:hAnsi="Aptos Narrow"/>
        </w:rPr>
        <w:t xml:space="preserve">Review of IT service proposals from </w:t>
      </w:r>
      <w:r w:rsidRPr="00A73B6A">
        <w:rPr>
          <w:rFonts w:ascii="Aptos Narrow" w:hAnsi="Aptos Narrow"/>
          <w:b/>
          <w:bCs/>
        </w:rPr>
        <w:t>VC3</w:t>
      </w:r>
      <w:r w:rsidRPr="00A73B6A">
        <w:rPr>
          <w:rFonts w:ascii="Aptos Narrow" w:hAnsi="Aptos Narrow"/>
        </w:rPr>
        <w:t xml:space="preserve"> and </w:t>
      </w:r>
      <w:r w:rsidRPr="00A73B6A">
        <w:rPr>
          <w:rFonts w:ascii="Aptos Narrow" w:hAnsi="Aptos Narrow"/>
          <w:b/>
          <w:bCs/>
        </w:rPr>
        <w:t>3RT</w:t>
      </w:r>
      <w:r w:rsidRPr="00A73B6A">
        <w:rPr>
          <w:rFonts w:ascii="Aptos Narrow" w:hAnsi="Aptos Narrow"/>
        </w:rPr>
        <w:t>, including costs, scope of services, assistance with the grant application, and the vendor’s ability to support the Village’s long-term IT and cybersecurity needs. Discussion will also consider how each vendor’s services may proceed depending on whether grant funding is awarded</w:t>
      </w:r>
      <w:r>
        <w:rPr>
          <w:rFonts w:ascii="Aptos Narrow" w:hAnsi="Aptos Narrow"/>
        </w:rPr>
        <w:t>.</w:t>
      </w:r>
    </w:p>
    <w:p w14:paraId="435B05BA" w14:textId="7B0E8CFE" w:rsidR="004A2D7F" w:rsidRPr="000A4F81" w:rsidRDefault="000A4F81" w:rsidP="00B87EB5">
      <w:pPr>
        <w:pStyle w:val="NormalWeb"/>
        <w:numPr>
          <w:ilvl w:val="1"/>
          <w:numId w:val="4"/>
        </w:numPr>
        <w:spacing w:before="120" w:beforeAutospacing="0" w:afterLines="60" w:after="144" w:afterAutospacing="0" w:line="23" w:lineRule="atLeast"/>
        <w:rPr>
          <w:rFonts w:ascii="Aptos Narrow" w:hAnsi="Aptos Narrow"/>
          <w:b/>
          <w:bCs/>
        </w:rPr>
      </w:pPr>
      <w:r>
        <w:rPr>
          <w:rFonts w:ascii="Aptos Narrow" w:hAnsi="Aptos Narrow"/>
          <w:b/>
          <w:bCs/>
        </w:rPr>
        <w:t>Spring Cleanup Week:</w:t>
      </w:r>
      <w:r>
        <w:rPr>
          <w:rFonts w:ascii="Aptos Narrow" w:hAnsi="Aptos Narrow"/>
        </w:rPr>
        <w:t xml:space="preserve"> </w:t>
      </w:r>
    </w:p>
    <w:p w14:paraId="59065F7B" w14:textId="23C70CF4" w:rsidR="000A4F81" w:rsidRPr="000A4F81" w:rsidRDefault="000A4F81" w:rsidP="000A4F81">
      <w:pPr>
        <w:pStyle w:val="NormalWeb"/>
        <w:numPr>
          <w:ilvl w:val="2"/>
          <w:numId w:val="4"/>
        </w:numPr>
        <w:spacing w:before="120" w:beforeAutospacing="0" w:afterLines="60" w:after="144" w:afterAutospacing="0" w:line="23" w:lineRule="atLeast"/>
        <w:rPr>
          <w:rFonts w:ascii="Aptos Narrow" w:hAnsi="Aptos Narrow"/>
          <w:b/>
          <w:bCs/>
        </w:rPr>
      </w:pPr>
      <w:r>
        <w:rPr>
          <w:rFonts w:ascii="Aptos Narrow" w:hAnsi="Aptos Narrow"/>
          <w:b/>
          <w:bCs/>
        </w:rPr>
        <w:t xml:space="preserve">Motion: </w:t>
      </w:r>
      <w:r w:rsidRPr="000A4F81">
        <w:rPr>
          <w:rFonts w:ascii="Aptos Narrow" w:hAnsi="Aptos Narrow"/>
        </w:rPr>
        <w:t xml:space="preserve">To schedule Spring Cleanup Week from </w:t>
      </w:r>
      <w:r w:rsidR="0034320C">
        <w:rPr>
          <w:rFonts w:ascii="Aptos Narrow" w:hAnsi="Aptos Narrow"/>
        </w:rPr>
        <w:t>_</w:t>
      </w:r>
      <w:r w:rsidRPr="000A4F81">
        <w:rPr>
          <w:rFonts w:ascii="Aptos Narrow" w:hAnsi="Aptos Narrow"/>
        </w:rPr>
        <w:t>__</w:t>
      </w:r>
      <w:r w:rsidR="0034320C">
        <w:rPr>
          <w:rFonts w:ascii="Aptos Narrow" w:hAnsi="Aptos Narrow"/>
        </w:rPr>
        <w:t>___</w:t>
      </w:r>
      <w:r w:rsidRPr="000A4F81">
        <w:rPr>
          <w:rFonts w:ascii="Aptos Narrow" w:hAnsi="Aptos Narrow"/>
        </w:rPr>
        <w:t>__</w:t>
      </w:r>
      <w:r w:rsidR="0034320C">
        <w:rPr>
          <w:rFonts w:ascii="Aptos Narrow" w:hAnsi="Aptos Narrow"/>
        </w:rPr>
        <w:t>_</w:t>
      </w:r>
      <w:r w:rsidRPr="000A4F81">
        <w:rPr>
          <w:rFonts w:ascii="Aptos Narrow" w:hAnsi="Aptos Narrow"/>
        </w:rPr>
        <w:t>_ through _</w:t>
      </w:r>
      <w:r w:rsidR="0034320C">
        <w:rPr>
          <w:rFonts w:ascii="Aptos Narrow" w:hAnsi="Aptos Narrow"/>
        </w:rPr>
        <w:t>____</w:t>
      </w:r>
      <w:r w:rsidRPr="000A4F81">
        <w:rPr>
          <w:rFonts w:ascii="Aptos Narrow" w:hAnsi="Aptos Narrow"/>
        </w:rPr>
        <w:t>____</w:t>
      </w:r>
      <w:r w:rsidR="0034320C">
        <w:rPr>
          <w:rFonts w:ascii="Aptos Narrow" w:hAnsi="Aptos Narrow"/>
        </w:rPr>
        <w:t>_</w:t>
      </w:r>
      <w:r w:rsidRPr="000A4F81">
        <w:rPr>
          <w:rFonts w:ascii="Aptos Narrow" w:hAnsi="Aptos Narrow"/>
        </w:rPr>
        <w:t xml:space="preserve"> and approve associated logistics and communications.</w:t>
      </w:r>
    </w:p>
    <w:p w14:paraId="18022514" w14:textId="45FF81C7" w:rsidR="000A4F81" w:rsidRPr="000A4F81" w:rsidRDefault="000A4F81" w:rsidP="000A4F81">
      <w:pPr>
        <w:pStyle w:val="ListParagraph"/>
        <w:numPr>
          <w:ilvl w:val="3"/>
          <w:numId w:val="4"/>
        </w:numPr>
        <w:spacing w:before="120" w:afterLines="60" w:after="144" w:line="23" w:lineRule="atLeast"/>
        <w:rPr>
          <w:rFonts w:ascii="Aptos Narrow" w:hAnsi="Aptos Narrow"/>
        </w:rPr>
      </w:pPr>
      <w:r w:rsidRPr="00105390">
        <w:rPr>
          <w:rFonts w:ascii="Aptos Narrow" w:hAnsi="Aptos Narrow"/>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2294323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509886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2410C4C1" w14:textId="01373997" w:rsidR="000A4F81" w:rsidRDefault="000A4F81" w:rsidP="000A4F81">
      <w:pPr>
        <w:pStyle w:val="ListParagraph"/>
        <w:numPr>
          <w:ilvl w:val="2"/>
          <w:numId w:val="4"/>
        </w:numPr>
        <w:spacing w:before="120" w:afterLines="60" w:after="144" w:line="23" w:lineRule="atLeast"/>
        <w:rPr>
          <w:rFonts w:ascii="Aptos Narrow" w:hAnsi="Aptos Narrow"/>
        </w:rPr>
      </w:pPr>
      <w:r>
        <w:rPr>
          <w:rFonts w:ascii="Aptos Narrow" w:hAnsi="Aptos Narrow"/>
          <w:b/>
          <w:bCs/>
        </w:rPr>
        <w:t>Discussion:</w:t>
      </w:r>
      <w:r>
        <w:rPr>
          <w:rFonts w:ascii="Aptos Narrow" w:hAnsi="Aptos Narrow"/>
        </w:rPr>
        <w:t xml:space="preserve"> Review and discussion of proposed dates </w:t>
      </w:r>
      <w:r w:rsidR="00E6685D">
        <w:rPr>
          <w:rFonts w:ascii="Aptos Narrow" w:hAnsi="Aptos Narrow"/>
        </w:rPr>
        <w:t xml:space="preserve">and </w:t>
      </w:r>
      <w:r>
        <w:rPr>
          <w:rFonts w:ascii="Aptos Narrow" w:hAnsi="Aptos Narrow"/>
        </w:rPr>
        <w:t>duration for Spring Cleanup Week following Garage Sale Weekend, including options of:</w:t>
      </w:r>
    </w:p>
    <w:p w14:paraId="72E4D63D" w14:textId="3D295E74" w:rsidR="0034320C" w:rsidRDefault="0034320C" w:rsidP="000A4F81">
      <w:pPr>
        <w:pStyle w:val="ListParagraph"/>
        <w:numPr>
          <w:ilvl w:val="2"/>
          <w:numId w:val="4"/>
        </w:numPr>
        <w:spacing w:before="120" w:afterLines="60" w:after="144" w:line="23" w:lineRule="atLeast"/>
        <w:rPr>
          <w:rFonts w:ascii="Aptos Narrow" w:hAnsi="Aptos Narrow"/>
        </w:rPr>
      </w:pPr>
      <w:r>
        <w:rPr>
          <w:rFonts w:ascii="Aptos Narrow" w:hAnsi="Aptos Narrow"/>
        </w:rPr>
        <w:t xml:space="preserve">Tuesday after </w:t>
      </w:r>
      <w:r w:rsidRPr="0034320C">
        <w:rPr>
          <w:rFonts w:ascii="Aptos Narrow" w:hAnsi="Aptos Narrow"/>
        </w:rPr>
        <w:t>Garage Sale Weekend through the following Tuesday (7 days)</w:t>
      </w:r>
      <w:r w:rsidR="003441A3">
        <w:rPr>
          <w:rFonts w:ascii="Aptos Narrow" w:hAnsi="Aptos Narrow"/>
        </w:rPr>
        <w:t>.</w:t>
      </w:r>
    </w:p>
    <w:p w14:paraId="316EE87F" w14:textId="77196FB0" w:rsidR="0034320C" w:rsidRPr="000A4F81" w:rsidRDefault="0034320C" w:rsidP="000A4F81">
      <w:pPr>
        <w:pStyle w:val="ListParagraph"/>
        <w:numPr>
          <w:ilvl w:val="2"/>
          <w:numId w:val="4"/>
        </w:numPr>
        <w:spacing w:before="120" w:afterLines="60" w:after="144" w:line="23" w:lineRule="atLeast"/>
        <w:rPr>
          <w:rFonts w:ascii="Aptos Narrow" w:hAnsi="Aptos Narrow"/>
        </w:rPr>
      </w:pPr>
      <w:r>
        <w:rPr>
          <w:rFonts w:ascii="Aptos Narrow" w:hAnsi="Aptos Narrow"/>
        </w:rPr>
        <w:t xml:space="preserve">Thursday </w:t>
      </w:r>
      <w:r w:rsidRPr="0034320C">
        <w:rPr>
          <w:rFonts w:ascii="Aptos Narrow" w:hAnsi="Aptos Narrow"/>
        </w:rPr>
        <w:t>after Garage Sale Weekend through the following Tuesday (5 days)</w:t>
      </w:r>
      <w:r w:rsidR="003441A3">
        <w:rPr>
          <w:rFonts w:ascii="Aptos Narrow" w:hAnsi="Aptos Narrow"/>
        </w:rPr>
        <w:t>.</w:t>
      </w:r>
      <w:r w:rsidRPr="0034320C">
        <w:rPr>
          <w:rFonts w:ascii="Aptos Narrow" w:hAnsi="Aptos Narrow"/>
        </w:rPr>
        <w:br/>
        <w:t>Considerations include resident convenience, weekend access, past participation, and operational/logistical impact. (Discussion and Possible Action)</w:t>
      </w:r>
    </w:p>
    <w:p w14:paraId="0B91940B" w14:textId="77777777" w:rsidR="000E0234" w:rsidRPr="000E0234" w:rsidRDefault="000E0234" w:rsidP="00B87EB5">
      <w:pPr>
        <w:pStyle w:val="NormalWeb"/>
        <w:numPr>
          <w:ilvl w:val="1"/>
          <w:numId w:val="4"/>
        </w:numPr>
        <w:spacing w:before="120" w:beforeAutospacing="0" w:afterLines="60" w:after="144" w:afterAutospacing="0" w:line="23" w:lineRule="atLeast"/>
        <w:rPr>
          <w:rFonts w:ascii="Aptos Narrow" w:hAnsi="Aptos Narrow"/>
        </w:rPr>
      </w:pPr>
      <w:r>
        <w:rPr>
          <w:rFonts w:ascii="Aptos Narrow" w:hAnsi="Aptos Narrow"/>
          <w:b/>
          <w:bCs/>
        </w:rPr>
        <w:t xml:space="preserve">March Board Meeting Date: </w:t>
      </w:r>
    </w:p>
    <w:p w14:paraId="153B488D" w14:textId="15B446C5" w:rsidR="000E0234" w:rsidRDefault="000E0234" w:rsidP="000E0234">
      <w:pPr>
        <w:pStyle w:val="NormalWeb"/>
        <w:numPr>
          <w:ilvl w:val="2"/>
          <w:numId w:val="4"/>
        </w:numPr>
        <w:spacing w:before="120" w:beforeAutospacing="0" w:afterLines="60" w:after="144" w:afterAutospacing="0" w:line="23" w:lineRule="atLeast"/>
        <w:rPr>
          <w:rFonts w:ascii="Aptos Narrow" w:hAnsi="Aptos Narrow"/>
        </w:rPr>
      </w:pPr>
      <w:r>
        <w:rPr>
          <w:rFonts w:ascii="Aptos Narrow" w:hAnsi="Aptos Narrow"/>
          <w:b/>
          <w:bCs/>
        </w:rPr>
        <w:t xml:space="preserve">Motion: </w:t>
      </w:r>
      <w:r>
        <w:rPr>
          <w:rFonts w:ascii="Aptos Narrow" w:hAnsi="Aptos Narrow"/>
        </w:rPr>
        <w:t xml:space="preserve">To </w:t>
      </w:r>
      <w:sdt>
        <w:sdtPr>
          <w:rPr>
            <w:rFonts w:ascii="Aptos Narrow" w:hAnsi="Aptos Narrow"/>
          </w:rPr>
          <w:id w:val="-2410953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hAnsi="Aptos Narrow"/>
        </w:rPr>
        <w:t xml:space="preserve"> keep the March Board meeting on its regularly scheduled date of March 10, </w:t>
      </w:r>
      <w:r w:rsidR="00FC3E25">
        <w:rPr>
          <w:rFonts w:ascii="Aptos Narrow" w:hAnsi="Aptos Narrow"/>
        </w:rPr>
        <w:t>2026,</w:t>
      </w:r>
      <w:r>
        <w:rPr>
          <w:rFonts w:ascii="Aptos Narrow" w:hAnsi="Aptos Narrow"/>
        </w:rPr>
        <w:t xml:space="preserve"> or </w:t>
      </w:r>
      <w:sdt>
        <w:sdtPr>
          <w:rPr>
            <w:rFonts w:ascii="Aptos Narrow" w:hAnsi="Aptos Narrow"/>
          </w:rPr>
          <w:id w:val="-12323053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hAnsi="Aptos Narrow"/>
        </w:rPr>
        <w:t xml:space="preserve"> reschedule the meeting </w:t>
      </w:r>
      <w:proofErr w:type="gramStart"/>
      <w:r>
        <w:rPr>
          <w:rFonts w:ascii="Aptos Narrow" w:hAnsi="Aptos Narrow"/>
        </w:rPr>
        <w:t>to __</w:t>
      </w:r>
      <w:proofErr w:type="gramEnd"/>
      <w:r>
        <w:rPr>
          <w:rFonts w:ascii="Aptos Narrow" w:hAnsi="Aptos Narrow"/>
        </w:rPr>
        <w:t xml:space="preserve">____________. </w:t>
      </w:r>
    </w:p>
    <w:p w14:paraId="223FF06A" w14:textId="6F4F3670" w:rsidR="000E0234" w:rsidRPr="000E0234" w:rsidRDefault="000E0234" w:rsidP="000E0234">
      <w:pPr>
        <w:pStyle w:val="ListParagraph"/>
        <w:numPr>
          <w:ilvl w:val="3"/>
          <w:numId w:val="4"/>
        </w:numPr>
        <w:spacing w:before="120" w:afterLines="60" w:after="144" w:line="23" w:lineRule="atLeast"/>
        <w:rPr>
          <w:rFonts w:ascii="Aptos Narrow" w:hAnsi="Aptos Narrow"/>
        </w:rPr>
      </w:pPr>
      <w:r w:rsidRPr="00105390">
        <w:rPr>
          <w:rFonts w:ascii="Aptos Narrow" w:hAnsi="Aptos Narrow"/>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19241348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7791775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6300E744" w14:textId="5F6FAD19" w:rsidR="000E0234" w:rsidRPr="000E0234" w:rsidRDefault="000E0234" w:rsidP="000E0234">
      <w:pPr>
        <w:pStyle w:val="NormalWeb"/>
        <w:numPr>
          <w:ilvl w:val="2"/>
          <w:numId w:val="4"/>
        </w:numPr>
        <w:spacing w:before="120" w:beforeAutospacing="0" w:afterLines="60" w:after="144" w:afterAutospacing="0" w:line="23" w:lineRule="atLeast"/>
        <w:rPr>
          <w:rFonts w:ascii="Aptos Narrow" w:hAnsi="Aptos Narrow"/>
        </w:rPr>
      </w:pPr>
      <w:r>
        <w:rPr>
          <w:rFonts w:ascii="Aptos Narrow" w:hAnsi="Aptos Narrow"/>
          <w:b/>
          <w:bCs/>
        </w:rPr>
        <w:t>Discussion:</w:t>
      </w:r>
      <w:r>
        <w:rPr>
          <w:rFonts w:ascii="Aptos Narrow" w:hAnsi="Aptos Narrow"/>
        </w:rPr>
        <w:t xml:space="preserve"> Village President </w:t>
      </w:r>
      <w:r w:rsidRPr="000E0234">
        <w:rPr>
          <w:rFonts w:ascii="Aptos Narrow" w:hAnsi="Aptos Narrow"/>
        </w:rPr>
        <w:t xml:space="preserve">Jason K. will be </w:t>
      </w:r>
      <w:r>
        <w:rPr>
          <w:rFonts w:ascii="Aptos Narrow" w:hAnsi="Aptos Narrow"/>
        </w:rPr>
        <w:t>unavailable for the regularly scheduled</w:t>
      </w:r>
      <w:r w:rsidR="000C746B">
        <w:rPr>
          <w:rFonts w:ascii="Aptos Narrow" w:hAnsi="Aptos Narrow"/>
        </w:rPr>
        <w:t xml:space="preserve"> March</w:t>
      </w:r>
      <w:r>
        <w:rPr>
          <w:rFonts w:ascii="Aptos Narrow" w:hAnsi="Aptos Narrow"/>
        </w:rPr>
        <w:t xml:space="preserve"> Board meeting. The Board will discuss whether to keep the meeting on its regular date or reschedule to an alternate date. </w:t>
      </w:r>
      <w:r w:rsidRPr="000C746B">
        <w:rPr>
          <w:rFonts w:ascii="Aptos Narrow" w:hAnsi="Aptos Narrow"/>
          <w:i/>
          <w:iCs/>
          <w:sz w:val="22"/>
          <w:szCs w:val="22"/>
        </w:rPr>
        <w:t xml:space="preserve">(Discussion and </w:t>
      </w:r>
      <w:r w:rsidR="000C746B" w:rsidRPr="000C746B">
        <w:rPr>
          <w:rFonts w:ascii="Aptos Narrow" w:hAnsi="Aptos Narrow"/>
          <w:i/>
          <w:iCs/>
          <w:sz w:val="22"/>
          <w:szCs w:val="22"/>
        </w:rPr>
        <w:t>P</w:t>
      </w:r>
      <w:r w:rsidRPr="000C746B">
        <w:rPr>
          <w:rFonts w:ascii="Aptos Narrow" w:hAnsi="Aptos Narrow"/>
          <w:i/>
          <w:iCs/>
          <w:sz w:val="22"/>
          <w:szCs w:val="22"/>
        </w:rPr>
        <w:t xml:space="preserve">ossible </w:t>
      </w:r>
      <w:r w:rsidR="000C746B" w:rsidRPr="000C746B">
        <w:rPr>
          <w:rFonts w:ascii="Aptos Narrow" w:hAnsi="Aptos Narrow"/>
          <w:i/>
          <w:iCs/>
          <w:sz w:val="22"/>
          <w:szCs w:val="22"/>
        </w:rPr>
        <w:t>A</w:t>
      </w:r>
      <w:r w:rsidRPr="000C746B">
        <w:rPr>
          <w:rFonts w:ascii="Aptos Narrow" w:hAnsi="Aptos Narrow"/>
          <w:i/>
          <w:iCs/>
          <w:sz w:val="22"/>
          <w:szCs w:val="22"/>
        </w:rPr>
        <w:t>ction)</w:t>
      </w:r>
    </w:p>
    <w:p w14:paraId="59119848" w14:textId="69FD47F5" w:rsidR="00DF5DB3" w:rsidRDefault="00DF5DB3" w:rsidP="00B87EB5">
      <w:pPr>
        <w:pStyle w:val="NormalWeb"/>
        <w:numPr>
          <w:ilvl w:val="1"/>
          <w:numId w:val="4"/>
        </w:numPr>
        <w:spacing w:before="120" w:beforeAutospacing="0" w:afterLines="60" w:after="144" w:afterAutospacing="0" w:line="23" w:lineRule="atLeast"/>
        <w:rPr>
          <w:rFonts w:ascii="Aptos Narrow" w:hAnsi="Aptos Narrow"/>
          <w:b/>
          <w:bCs/>
        </w:rPr>
      </w:pPr>
      <w:r>
        <w:rPr>
          <w:rFonts w:ascii="Aptos Narrow" w:hAnsi="Aptos Narrow"/>
          <w:b/>
          <w:bCs/>
        </w:rPr>
        <w:t>U.S 250</w:t>
      </w:r>
      <w:r w:rsidRPr="00DF5DB3">
        <w:rPr>
          <w:rFonts w:ascii="Aptos Narrow" w:hAnsi="Aptos Narrow"/>
          <w:b/>
          <w:bCs/>
          <w:vertAlign w:val="superscript"/>
        </w:rPr>
        <w:t>th</w:t>
      </w:r>
      <w:r>
        <w:rPr>
          <w:rFonts w:ascii="Aptos Narrow" w:hAnsi="Aptos Narrow"/>
          <w:b/>
          <w:bCs/>
        </w:rPr>
        <w:t xml:space="preserve"> Anniversary Celebration Inquiry</w:t>
      </w:r>
    </w:p>
    <w:p w14:paraId="0BCF7A58" w14:textId="1F757EE3" w:rsidR="00DF5DB3" w:rsidRDefault="00DF5DB3" w:rsidP="00DF5DB3">
      <w:pPr>
        <w:pStyle w:val="NormalWeb"/>
        <w:numPr>
          <w:ilvl w:val="2"/>
          <w:numId w:val="4"/>
        </w:numPr>
        <w:spacing w:before="120" w:beforeAutospacing="0" w:afterLines="60" w:after="144" w:afterAutospacing="0" w:line="23" w:lineRule="atLeast"/>
        <w:rPr>
          <w:rFonts w:ascii="Aptos Narrow" w:hAnsi="Aptos Narrow"/>
          <w:b/>
          <w:bCs/>
        </w:rPr>
      </w:pPr>
      <w:r>
        <w:rPr>
          <w:rFonts w:ascii="Aptos Narrow" w:hAnsi="Aptos Narrow"/>
          <w:b/>
          <w:bCs/>
        </w:rPr>
        <w:t xml:space="preserve">Discussion: </w:t>
      </w:r>
      <w:r w:rsidRPr="00DF5DB3">
        <w:rPr>
          <w:rFonts w:ascii="Aptos Narrow" w:hAnsi="Aptos Narrow"/>
        </w:rPr>
        <w:t>An inquiry has been received asking whether the Village of Warrens or any local organizations are planning activities or events to commemorate the 250th anniversary of the United States. The Board will discuss whether the Village wishes to participate, coordinate, or take any action regarding this request.</w:t>
      </w:r>
    </w:p>
    <w:p w14:paraId="2012AA5E" w14:textId="6D225486" w:rsidR="006066A0" w:rsidRPr="00534ED8" w:rsidRDefault="006066A0" w:rsidP="00B87EB5">
      <w:pPr>
        <w:pStyle w:val="NormalWeb"/>
        <w:numPr>
          <w:ilvl w:val="1"/>
          <w:numId w:val="4"/>
        </w:numPr>
        <w:spacing w:before="120" w:beforeAutospacing="0" w:afterLines="60" w:after="144" w:afterAutospacing="0" w:line="23" w:lineRule="atLeast"/>
        <w:rPr>
          <w:rFonts w:ascii="Aptos Narrow" w:hAnsi="Aptos Narrow"/>
          <w:b/>
          <w:bCs/>
        </w:rPr>
      </w:pPr>
      <w:r w:rsidRPr="00534ED8">
        <w:rPr>
          <w:rFonts w:ascii="Aptos Narrow" w:hAnsi="Aptos Narrow"/>
          <w:b/>
          <w:bCs/>
        </w:rPr>
        <w:t>Unclaimed Funds:</w:t>
      </w:r>
      <w:r w:rsidRPr="00534ED8">
        <w:rPr>
          <w:rFonts w:ascii="Aptos Narrow" w:hAnsi="Aptos Narrow"/>
        </w:rPr>
        <w:t xml:space="preserve"> Nicki and Tonna will work on unclaimed funds after </w:t>
      </w:r>
      <w:r w:rsidR="000D745F" w:rsidRPr="00534ED8">
        <w:rPr>
          <w:rFonts w:ascii="Aptos Narrow" w:hAnsi="Aptos Narrow"/>
        </w:rPr>
        <w:t>audits</w:t>
      </w:r>
      <w:r w:rsidRPr="00534ED8">
        <w:rPr>
          <w:rFonts w:ascii="Aptos Narrow" w:hAnsi="Aptos Narrow"/>
        </w:rPr>
        <w:t xml:space="preserve"> </w:t>
      </w:r>
      <w:r w:rsidR="000D745F" w:rsidRPr="00534ED8">
        <w:rPr>
          <w:rFonts w:ascii="Aptos Narrow" w:hAnsi="Aptos Narrow"/>
        </w:rPr>
        <w:t>are</w:t>
      </w:r>
      <w:r w:rsidRPr="00534ED8">
        <w:rPr>
          <w:rFonts w:ascii="Aptos Narrow" w:hAnsi="Aptos Narrow"/>
        </w:rPr>
        <w:t xml:space="preserve"> up to date. </w:t>
      </w:r>
      <w:r w:rsidRPr="00534ED8">
        <w:rPr>
          <w:rFonts w:ascii="Aptos Narrow" w:hAnsi="Aptos Narrow"/>
          <w:i/>
          <w:iCs/>
          <w:sz w:val="22"/>
          <w:szCs w:val="22"/>
        </w:rPr>
        <w:t>(Informational – no action taken)</w:t>
      </w:r>
    </w:p>
    <w:p w14:paraId="37FDD217" w14:textId="31738862" w:rsidR="006066A0" w:rsidRPr="00317270" w:rsidRDefault="006066A0" w:rsidP="00B87EB5">
      <w:pPr>
        <w:pStyle w:val="ListParagraph"/>
        <w:numPr>
          <w:ilvl w:val="0"/>
          <w:numId w:val="4"/>
        </w:numPr>
        <w:spacing w:before="120" w:afterLines="60" w:after="144" w:line="23" w:lineRule="atLeast"/>
        <w:rPr>
          <w:rFonts w:ascii="Aptos Narrow" w:hAnsi="Aptos Narrow"/>
          <w:color w:val="FF0000"/>
        </w:rPr>
      </w:pPr>
      <w:r w:rsidRPr="00317270">
        <w:rPr>
          <w:rFonts w:ascii="Aptos Narrow" w:hAnsi="Aptos Narrow"/>
        </w:rPr>
        <w:t>Village Treasurer’s Report</w:t>
      </w:r>
    </w:p>
    <w:p w14:paraId="1F7199DE" w14:textId="77777777" w:rsidR="006066A0" w:rsidRDefault="006066A0" w:rsidP="00B87EB5">
      <w:pPr>
        <w:numPr>
          <w:ilvl w:val="1"/>
          <w:numId w:val="4"/>
        </w:numPr>
        <w:spacing w:before="120" w:afterLines="60" w:after="144" w:line="23" w:lineRule="atLeast"/>
        <w:rPr>
          <w:rFonts w:ascii="Aptos Narrow" w:hAnsi="Aptos Narrow"/>
          <w:b/>
          <w:bCs/>
        </w:rPr>
      </w:pPr>
      <w:r w:rsidRPr="006932F4">
        <w:rPr>
          <w:rFonts w:ascii="Aptos Narrow" w:hAnsi="Aptos Narrow"/>
          <w:b/>
          <w:bCs/>
        </w:rPr>
        <w:t>Financial status, budget updates, etc.</w:t>
      </w:r>
    </w:p>
    <w:p w14:paraId="6428A77F" w14:textId="77777777" w:rsidR="006066A0" w:rsidRDefault="006066A0" w:rsidP="00B87EB5">
      <w:pPr>
        <w:numPr>
          <w:ilvl w:val="0"/>
          <w:numId w:val="4"/>
        </w:numPr>
        <w:spacing w:before="120" w:afterLines="60" w:after="144" w:line="23" w:lineRule="atLeast"/>
        <w:rPr>
          <w:rFonts w:ascii="Aptos Narrow" w:hAnsi="Aptos Narrow"/>
        </w:rPr>
      </w:pPr>
      <w:r w:rsidRPr="00044115">
        <w:rPr>
          <w:rFonts w:ascii="Aptos Narrow" w:hAnsi="Aptos Narrow"/>
        </w:rPr>
        <w:t>HR Committee Reports</w:t>
      </w:r>
    </w:p>
    <w:p w14:paraId="758D9482" w14:textId="1E081461" w:rsidR="006066A0" w:rsidRPr="00F82EA2" w:rsidRDefault="006066A0" w:rsidP="00B87EB5">
      <w:pPr>
        <w:spacing w:before="120" w:afterLines="60" w:after="144" w:line="23" w:lineRule="atLeast"/>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53874499" w14:textId="7620205E" w:rsidR="006066A0" w:rsidRPr="00090B4F" w:rsidRDefault="006066A0" w:rsidP="00463B7D">
      <w:pPr>
        <w:pStyle w:val="NormalWeb"/>
        <w:numPr>
          <w:ilvl w:val="0"/>
          <w:numId w:val="27"/>
        </w:numPr>
        <w:spacing w:before="0" w:beforeAutospacing="0" w:afterLines="60" w:after="144" w:afterAutospacing="0" w:line="23" w:lineRule="atLeast"/>
        <w:rPr>
          <w:rFonts w:ascii="Aptos Narrow" w:hAnsi="Aptos Narrow"/>
        </w:rPr>
      </w:pPr>
      <w:r w:rsidRPr="00D052D9">
        <w:rPr>
          <w:rFonts w:ascii="Aptos Narrow" w:hAnsi="Aptos Narrow"/>
          <w:b/>
          <w:bCs/>
        </w:rPr>
        <w:t>Parcel 185-01455-0115:</w:t>
      </w:r>
      <w:r>
        <w:rPr>
          <w:rFonts w:ascii="Aptos Narrow" w:hAnsi="Aptos Narrow"/>
        </w:rPr>
        <w:t xml:space="preserve"> The </w:t>
      </w:r>
      <w:r w:rsidR="000D745F">
        <w:rPr>
          <w:rFonts w:ascii="Aptos Narrow" w:hAnsi="Aptos Narrow"/>
        </w:rPr>
        <w:t xml:space="preserve">next auction </w:t>
      </w:r>
      <w:r w:rsidR="00BC2EB4">
        <w:rPr>
          <w:rFonts w:ascii="Aptos Narrow" w:hAnsi="Aptos Narrow"/>
        </w:rPr>
        <w:t>was held ending on December 31, 2025, with no bids on the parcel</w:t>
      </w:r>
      <w:r w:rsidRPr="00090B4F">
        <w:rPr>
          <w:rFonts w:ascii="Aptos Narrow" w:hAnsi="Aptos Narrow"/>
        </w:rPr>
        <w:t>.</w:t>
      </w:r>
      <w:r w:rsidR="00BC2EB4">
        <w:rPr>
          <w:rFonts w:ascii="Aptos Narrow" w:hAnsi="Aptos Narrow"/>
        </w:rPr>
        <w:t xml:space="preserve"> Required opening bid was $3926.00</w:t>
      </w:r>
      <w:r w:rsidR="00E97B62">
        <w:rPr>
          <w:rFonts w:ascii="Aptos Narrow" w:hAnsi="Aptos Narrow"/>
        </w:rPr>
        <w:t xml:space="preserve"> </w:t>
      </w:r>
      <w:r w:rsidR="00E97B62" w:rsidRPr="00E97B62">
        <w:rPr>
          <w:rFonts w:ascii="Aptos Narrow" w:hAnsi="Aptos Narrow"/>
          <w:i/>
          <w:iCs/>
          <w:sz w:val="22"/>
          <w:szCs w:val="22"/>
        </w:rPr>
        <w:t>(Informational – no action taken)</w:t>
      </w:r>
    </w:p>
    <w:p w14:paraId="075F87B7" w14:textId="77777777" w:rsidR="006066A0" w:rsidRPr="00C95D67" w:rsidRDefault="006066A0" w:rsidP="00463B7D">
      <w:pPr>
        <w:pStyle w:val="NormalWeb"/>
        <w:numPr>
          <w:ilvl w:val="0"/>
          <w:numId w:val="27"/>
        </w:numPr>
        <w:spacing w:afterLines="60" w:after="144" w:afterAutospacing="0" w:line="23" w:lineRule="atLeast"/>
        <w:rPr>
          <w:rFonts w:ascii="Aptos Narrow" w:hAnsi="Aptos Narrow"/>
          <w:i/>
          <w:iCs/>
          <w:sz w:val="22"/>
          <w:szCs w:val="22"/>
        </w:rPr>
      </w:pPr>
      <w:r w:rsidRPr="00486049">
        <w:rPr>
          <w:rFonts w:ascii="Aptos Narrow" w:hAnsi="Aptos Narrow"/>
          <w:b/>
          <w:bCs/>
        </w:rPr>
        <w:t>Water Bill Revenue Accounting:</w:t>
      </w:r>
      <w:r w:rsidRPr="007A6BA8">
        <w:rPr>
          <w:rFonts w:ascii="Aptos Narrow" w:hAnsi="Aptos Narrow"/>
        </w:rPr>
        <w:t xml:space="preserve"> </w:t>
      </w:r>
      <w:r w:rsidRPr="00090B4F">
        <w:rPr>
          <w:rFonts w:ascii="Aptos Narrow" w:hAnsi="Aptos Narrow"/>
        </w:rPr>
        <w:t xml:space="preserve">Jason and Nicki will set up a meeting to review and discuss the water bill revenue accounting together. </w:t>
      </w:r>
      <w:r w:rsidRPr="00C95D67">
        <w:rPr>
          <w:rFonts w:ascii="Aptos Narrow" w:hAnsi="Aptos Narrow"/>
          <w:i/>
          <w:iCs/>
          <w:sz w:val="22"/>
          <w:szCs w:val="22"/>
        </w:rPr>
        <w:t>(Informational</w:t>
      </w:r>
      <w:r>
        <w:rPr>
          <w:rFonts w:ascii="Aptos Narrow" w:hAnsi="Aptos Narrow"/>
          <w:i/>
          <w:iCs/>
          <w:sz w:val="22"/>
          <w:szCs w:val="22"/>
        </w:rPr>
        <w:t xml:space="preserve"> – no action taken</w:t>
      </w:r>
      <w:r w:rsidRPr="00C95D67">
        <w:rPr>
          <w:rFonts w:ascii="Aptos Narrow" w:hAnsi="Aptos Narrow"/>
          <w:i/>
          <w:iCs/>
          <w:sz w:val="22"/>
          <w:szCs w:val="22"/>
        </w:rPr>
        <w:t>)</w:t>
      </w:r>
    </w:p>
    <w:p w14:paraId="7A5E6609" w14:textId="4E8B070F" w:rsidR="006066A0" w:rsidRPr="005A1085" w:rsidRDefault="006066A0" w:rsidP="00463B7D">
      <w:pPr>
        <w:pStyle w:val="ListParagraph"/>
        <w:numPr>
          <w:ilvl w:val="0"/>
          <w:numId w:val="27"/>
        </w:numPr>
        <w:spacing w:afterLines="60" w:after="144" w:line="23" w:lineRule="atLeast"/>
        <w:rPr>
          <w:rFonts w:ascii="Aptos Narrow" w:hAnsi="Aptos Narrow"/>
        </w:rPr>
      </w:pPr>
      <w:r w:rsidRPr="00B87EB5">
        <w:rPr>
          <w:rFonts w:ascii="Aptos Narrow" w:hAnsi="Aptos Narrow"/>
          <w:b/>
          <w:bCs/>
        </w:rPr>
        <w:t>Cluster Mailboxes</w:t>
      </w:r>
      <w:r w:rsidR="000D0C97" w:rsidRPr="00B87EB5">
        <w:rPr>
          <w:rFonts w:ascii="Aptos Narrow" w:hAnsi="Aptos Narrow"/>
          <w:b/>
          <w:bCs/>
        </w:rPr>
        <w:t xml:space="preserve"> – Status Update:</w:t>
      </w:r>
      <w:r w:rsidR="000D745F" w:rsidRPr="00B87EB5">
        <w:rPr>
          <w:rFonts w:ascii="Aptos Narrow" w:hAnsi="Aptos Narrow"/>
          <w:b/>
          <w:bCs/>
        </w:rPr>
        <w:t xml:space="preserve"> </w:t>
      </w:r>
      <w:r w:rsidR="006813DB">
        <w:rPr>
          <w:rFonts w:ascii="Aptos Narrow" w:hAnsi="Aptos Narrow"/>
        </w:rPr>
        <w:t>Mailboxes are expected to be installed this week.</w:t>
      </w:r>
      <w:r w:rsidR="00D6686E" w:rsidRPr="00B87EB5">
        <w:rPr>
          <w:rFonts w:ascii="Aptos Narrow" w:hAnsi="Aptos Narrow"/>
          <w:i/>
          <w:iCs/>
        </w:rPr>
        <w:t xml:space="preserve"> </w:t>
      </w:r>
      <w:r w:rsidRPr="00B87EB5">
        <w:rPr>
          <w:rFonts w:ascii="Aptos Narrow" w:hAnsi="Aptos Narrow"/>
          <w:i/>
          <w:iCs/>
          <w:sz w:val="22"/>
          <w:szCs w:val="22"/>
        </w:rPr>
        <w:t>(Informational – no action taken)</w:t>
      </w:r>
    </w:p>
    <w:p w14:paraId="5956139F" w14:textId="77777777" w:rsidR="005A1085" w:rsidRPr="000619E3" w:rsidRDefault="005A1085" w:rsidP="005A1085">
      <w:pPr>
        <w:pStyle w:val="ListParagraph"/>
        <w:numPr>
          <w:ilvl w:val="0"/>
          <w:numId w:val="27"/>
        </w:numPr>
        <w:spacing w:before="120" w:afterLines="60" w:after="144" w:line="23" w:lineRule="atLeast"/>
        <w:rPr>
          <w:rFonts w:ascii="Aptos Narrow" w:hAnsi="Aptos Narrow"/>
        </w:rPr>
      </w:pPr>
      <w:r w:rsidRPr="000619E3">
        <w:rPr>
          <w:rFonts w:ascii="Aptos Narrow" w:hAnsi="Aptos Narrow"/>
          <w:b/>
          <w:bCs/>
        </w:rPr>
        <w:t>Bids for Removal of the Wall Between the Lobby and the Office.</w:t>
      </w:r>
    </w:p>
    <w:p w14:paraId="563B9AD2" w14:textId="77777777" w:rsidR="005A1085" w:rsidRDefault="005A1085" w:rsidP="005A1085">
      <w:pPr>
        <w:pStyle w:val="ListParagraph"/>
        <w:numPr>
          <w:ilvl w:val="1"/>
          <w:numId w:val="27"/>
        </w:numPr>
        <w:spacing w:before="120" w:afterLines="60" w:after="144" w:line="23" w:lineRule="atLeast"/>
        <w:rPr>
          <w:rFonts w:ascii="Aptos Narrow" w:hAnsi="Aptos Narrow"/>
        </w:rPr>
      </w:pPr>
      <w:r>
        <w:rPr>
          <w:rFonts w:ascii="Aptos Narrow" w:hAnsi="Aptos Narrow"/>
          <w:b/>
          <w:bCs/>
        </w:rPr>
        <w:t>Motion:</w:t>
      </w:r>
      <w:r w:rsidRPr="000619E3">
        <w:rPr>
          <w:rFonts w:ascii="Aptos Narrow" w:hAnsi="Aptos Narrow"/>
        </w:rPr>
        <w:t xml:space="preserve"> To</w:t>
      </w:r>
      <w:r>
        <w:rPr>
          <w:rFonts w:ascii="Aptos Narrow" w:hAnsi="Aptos Narrow"/>
          <w:b/>
          <w:bCs/>
        </w:rPr>
        <w:t xml:space="preserve"> </w:t>
      </w:r>
      <w:r w:rsidRPr="000619E3">
        <w:rPr>
          <w:rFonts w:ascii="Aptos Narrow" w:hAnsi="Aptos Narrow"/>
        </w:rPr>
        <w:t>review and consider bids for removal of the wall between the</w:t>
      </w:r>
      <w:r>
        <w:rPr>
          <w:rFonts w:ascii="Aptos Narrow" w:hAnsi="Aptos Narrow"/>
        </w:rPr>
        <w:t xml:space="preserve"> Village</w:t>
      </w:r>
      <w:r w:rsidRPr="000619E3">
        <w:rPr>
          <w:rFonts w:ascii="Aptos Narrow" w:hAnsi="Aptos Narrow"/>
        </w:rPr>
        <w:t xml:space="preserve"> lobby and the office, including any necessary adjustments to ceiling heights and door relocation.</w:t>
      </w:r>
    </w:p>
    <w:p w14:paraId="47AF3EE2" w14:textId="77777777" w:rsidR="005A1085" w:rsidRPr="00463B7D" w:rsidRDefault="005A1085" w:rsidP="005A1085">
      <w:pPr>
        <w:pStyle w:val="ListParagraph"/>
        <w:numPr>
          <w:ilvl w:val="1"/>
          <w:numId w:val="27"/>
        </w:numPr>
        <w:spacing w:before="120" w:afterLines="60" w:after="144" w:line="23" w:lineRule="atLeast"/>
        <w:rPr>
          <w:rFonts w:ascii="Aptos Narrow" w:hAnsi="Aptos Narrow"/>
        </w:rPr>
      </w:pPr>
      <w:r w:rsidRPr="00463B7D">
        <w:rPr>
          <w:rFonts w:ascii="Aptos Narrow" w:hAnsi="Aptos Narrow"/>
        </w:rPr>
        <w:t xml:space="preserve">Motion: </w:t>
      </w:r>
      <w:r w:rsidRPr="00463B7D">
        <w:rPr>
          <w:rFonts w:ascii="Aptos Narrow" w:hAnsi="Aptos Narrow"/>
          <w:b/>
          <w:bCs/>
        </w:rPr>
        <w:t xml:space="preserve">________ </w:t>
      </w:r>
      <w:r w:rsidRPr="00463B7D">
        <w:rPr>
          <w:rFonts w:ascii="Aptos Narrow" w:hAnsi="Aptos Narrow"/>
        </w:rPr>
        <w:t xml:space="preserve">| Second: </w:t>
      </w:r>
      <w:r w:rsidRPr="00463B7D">
        <w:rPr>
          <w:rFonts w:ascii="Aptos Narrow" w:hAnsi="Aptos Narrow"/>
          <w:b/>
          <w:bCs/>
        </w:rPr>
        <w:t xml:space="preserve">________ </w:t>
      </w:r>
      <w:r w:rsidRPr="00463B7D">
        <w:rPr>
          <w:rFonts w:ascii="Aptos Narrow" w:hAnsi="Aptos Narrow"/>
        </w:rPr>
        <w:t xml:space="preserve">| Carried: Yes </w:t>
      </w:r>
      <w:sdt>
        <w:sdtPr>
          <w:rPr>
            <w:rFonts w:ascii="MS Gothic" w:eastAsia="MS Gothic" w:hAnsi="MS Gothic"/>
          </w:rPr>
          <w:id w:val="1794094765"/>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hAnsi="Aptos Narrow"/>
        </w:rPr>
        <w:t xml:space="preserve"> No </w:t>
      </w:r>
      <w:sdt>
        <w:sdtPr>
          <w:rPr>
            <w:rFonts w:ascii="MS Gothic" w:eastAsia="MS Gothic" w:hAnsi="MS Gothic"/>
          </w:rPr>
          <w:id w:val="2053802150"/>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eastAsia="MS Gothic" w:hAnsi="Aptos Narrow"/>
        </w:rPr>
        <w:t xml:space="preserve"> </w:t>
      </w:r>
      <w:r w:rsidRPr="00463B7D">
        <w:rPr>
          <w:rFonts w:ascii="Aptos Narrow" w:hAnsi="Aptos Narrow"/>
        </w:rPr>
        <w:t xml:space="preserve">| Vote Total: </w:t>
      </w:r>
      <w:r w:rsidRPr="00463B7D">
        <w:rPr>
          <w:rFonts w:ascii="Aptos Narrow" w:hAnsi="Aptos Narrow"/>
          <w:b/>
          <w:bCs/>
        </w:rPr>
        <w:t>________</w:t>
      </w:r>
    </w:p>
    <w:p w14:paraId="290C40B7" w14:textId="77777777" w:rsidR="005A1085" w:rsidRPr="00463B7D" w:rsidRDefault="005A1085" w:rsidP="005A1085">
      <w:pPr>
        <w:pStyle w:val="ListParagraph"/>
        <w:numPr>
          <w:ilvl w:val="1"/>
          <w:numId w:val="27"/>
        </w:numPr>
        <w:spacing w:before="120" w:afterLines="60" w:after="144" w:line="23" w:lineRule="atLeast"/>
        <w:rPr>
          <w:rFonts w:ascii="Aptos Narrow" w:hAnsi="Aptos Narrow"/>
        </w:rPr>
      </w:pPr>
      <w:r>
        <w:rPr>
          <w:rFonts w:ascii="Aptos Narrow" w:hAnsi="Aptos Narrow"/>
          <w:b/>
          <w:bCs/>
        </w:rPr>
        <w:t xml:space="preserve">Consideration: </w:t>
      </w:r>
    </w:p>
    <w:p w14:paraId="561B7370" w14:textId="77777777" w:rsidR="005A1085" w:rsidRDefault="005A1085" w:rsidP="005A1085">
      <w:pPr>
        <w:pStyle w:val="ListParagraph"/>
        <w:numPr>
          <w:ilvl w:val="1"/>
          <w:numId w:val="27"/>
        </w:numPr>
        <w:spacing w:before="120" w:afterLines="60" w:after="144" w:line="23" w:lineRule="atLeast"/>
        <w:rPr>
          <w:rFonts w:ascii="Aptos Narrow" w:hAnsi="Aptos Narrow"/>
        </w:rPr>
      </w:pPr>
      <w:r w:rsidRPr="00463B7D">
        <w:rPr>
          <w:rFonts w:ascii="Aptos Narrow" w:hAnsi="Aptos Narrow"/>
        </w:rPr>
        <w:t>Removal of the wall to reconfigure office space.</w:t>
      </w:r>
    </w:p>
    <w:p w14:paraId="1CC6D488" w14:textId="77777777" w:rsidR="005A1085" w:rsidRPr="00463B7D" w:rsidRDefault="005A1085" w:rsidP="005A1085">
      <w:pPr>
        <w:pStyle w:val="ListParagraph"/>
        <w:numPr>
          <w:ilvl w:val="1"/>
          <w:numId w:val="27"/>
        </w:numPr>
        <w:spacing w:before="120" w:afterLines="60" w:after="144" w:line="23" w:lineRule="atLeast"/>
        <w:rPr>
          <w:rStyle w:val="Strong"/>
          <w:rFonts w:ascii="Aptos Narrow" w:hAnsi="Aptos Narrow"/>
          <w:b w:val="0"/>
          <w:bCs w:val="0"/>
        </w:rPr>
      </w:pPr>
      <w:r w:rsidRPr="00463B7D">
        <w:rPr>
          <w:rStyle w:val="Strong"/>
          <w:rFonts w:ascii="Aptos Narrow" w:eastAsiaTheme="majorEastAsia" w:hAnsi="Aptos Narrow"/>
        </w:rPr>
        <w:t>Bids received:</w:t>
      </w:r>
    </w:p>
    <w:p w14:paraId="12D41464" w14:textId="65FAABA1" w:rsidR="005A1085" w:rsidRDefault="00C15CE7" w:rsidP="005A1085">
      <w:pPr>
        <w:pStyle w:val="ListParagraph"/>
        <w:numPr>
          <w:ilvl w:val="1"/>
          <w:numId w:val="27"/>
        </w:numPr>
        <w:spacing w:before="120" w:afterLines="60" w:after="144" w:line="23" w:lineRule="atLeast"/>
        <w:rPr>
          <w:rFonts w:ascii="Aptos Narrow" w:hAnsi="Aptos Narrow"/>
        </w:rPr>
      </w:pPr>
      <w:sdt>
        <w:sdtPr>
          <w:rPr>
            <w:rFonts w:ascii="MS Gothic" w:eastAsia="MS Gothic" w:hAnsi="MS Gothic"/>
          </w:rPr>
          <w:id w:val="74717761"/>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sidRPr="00463B7D">
        <w:rPr>
          <w:rFonts w:ascii="Aptos Narrow" w:hAnsi="Aptos Narrow"/>
        </w:rPr>
        <w:t xml:space="preserve"> 2 Brothers Contracting: (see estimate)</w:t>
      </w:r>
      <w:r w:rsidR="006423A5">
        <w:rPr>
          <w:rFonts w:ascii="Aptos Narrow" w:hAnsi="Aptos Narrow"/>
        </w:rPr>
        <w:t xml:space="preserve"> </w:t>
      </w:r>
    </w:p>
    <w:p w14:paraId="6D1EEF88" w14:textId="337EE58B" w:rsidR="005A1085" w:rsidRDefault="00C15CE7" w:rsidP="005A1085">
      <w:pPr>
        <w:pStyle w:val="ListParagraph"/>
        <w:numPr>
          <w:ilvl w:val="1"/>
          <w:numId w:val="27"/>
        </w:numPr>
        <w:spacing w:before="120" w:afterLines="60" w:after="144" w:line="23" w:lineRule="atLeast"/>
        <w:rPr>
          <w:rFonts w:ascii="Aptos Narrow" w:hAnsi="Aptos Narrow"/>
        </w:rPr>
      </w:pPr>
      <w:sdt>
        <w:sdtPr>
          <w:rPr>
            <w:rFonts w:ascii="MS Gothic" w:eastAsia="MS Gothic" w:hAnsi="MS Gothic"/>
          </w:rPr>
          <w:id w:val="-507674324"/>
          <w14:checkbox>
            <w14:checked w14:val="0"/>
            <w14:checkedState w14:val="2612" w14:font="MS Gothic"/>
            <w14:uncheckedState w14:val="2610" w14:font="MS Gothic"/>
          </w14:checkbox>
        </w:sdtPr>
        <w:sdtEndPr/>
        <w:sdtContent>
          <w:r w:rsidR="005A1085" w:rsidRPr="00463B7D">
            <w:rPr>
              <w:rFonts w:ascii="MS Gothic" w:eastAsia="MS Gothic" w:hAnsi="MS Gothic" w:hint="eastAsia"/>
            </w:rPr>
            <w:t>☐</w:t>
          </w:r>
        </w:sdtContent>
      </w:sdt>
      <w:r w:rsidR="005A1085" w:rsidRPr="00463B7D">
        <w:rPr>
          <w:rFonts w:ascii="Aptos Narrow" w:hAnsi="Aptos Narrow"/>
        </w:rPr>
        <w:t xml:space="preserve"> J</w:t>
      </w:r>
      <w:r w:rsidR="005A1085">
        <w:rPr>
          <w:rFonts w:ascii="Aptos Narrow" w:hAnsi="Aptos Narrow"/>
        </w:rPr>
        <w:t>ohn Repka</w:t>
      </w:r>
      <w:r w:rsidR="005A1085" w:rsidRPr="00463B7D">
        <w:rPr>
          <w:rFonts w:ascii="Aptos Narrow" w:hAnsi="Aptos Narrow"/>
        </w:rPr>
        <w:t>:</w:t>
      </w:r>
      <w:r w:rsidR="005A1085">
        <w:rPr>
          <w:rFonts w:ascii="Aptos Narrow" w:hAnsi="Aptos Narrow"/>
        </w:rPr>
        <w:t xml:space="preserve"> (see estimate)</w:t>
      </w:r>
    </w:p>
    <w:p w14:paraId="56D81EE1" w14:textId="77777777" w:rsidR="005A1085" w:rsidRDefault="00C15CE7" w:rsidP="005A1085">
      <w:pPr>
        <w:pStyle w:val="ListParagraph"/>
        <w:numPr>
          <w:ilvl w:val="1"/>
          <w:numId w:val="27"/>
        </w:numPr>
        <w:spacing w:before="120" w:afterLines="60" w:after="144" w:line="23" w:lineRule="atLeast"/>
        <w:rPr>
          <w:rFonts w:ascii="Aptos Narrow" w:hAnsi="Aptos Narrow"/>
        </w:rPr>
      </w:pPr>
      <w:sdt>
        <w:sdtPr>
          <w:rPr>
            <w:rFonts w:ascii="Aptos Narrow" w:hAnsi="Aptos Narrow"/>
          </w:rPr>
          <w:id w:val="1683545505"/>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Pr>
          <w:rFonts w:ascii="Aptos Narrow" w:hAnsi="Aptos Narrow"/>
        </w:rPr>
        <w:t xml:space="preserve"> T2 Contracting: (see estimate)</w:t>
      </w:r>
    </w:p>
    <w:p w14:paraId="6235987E" w14:textId="1C1C9974" w:rsidR="005A1085" w:rsidRPr="005A1085" w:rsidRDefault="00C15CE7" w:rsidP="005A1085">
      <w:pPr>
        <w:pStyle w:val="ListParagraph"/>
        <w:numPr>
          <w:ilvl w:val="1"/>
          <w:numId w:val="27"/>
        </w:numPr>
        <w:spacing w:before="120" w:afterLines="60" w:after="144" w:line="23" w:lineRule="atLeast"/>
        <w:rPr>
          <w:rFonts w:ascii="Aptos Narrow" w:hAnsi="Aptos Narrow"/>
        </w:rPr>
      </w:pPr>
      <w:sdt>
        <w:sdtPr>
          <w:rPr>
            <w:rFonts w:ascii="Aptos Narrow" w:hAnsi="Aptos Narrow"/>
          </w:rPr>
          <w:id w:val="1124425062"/>
          <w14:checkbox>
            <w14:checked w14:val="0"/>
            <w14:checkedState w14:val="2612" w14:font="MS Gothic"/>
            <w14:uncheckedState w14:val="2610" w14:font="MS Gothic"/>
          </w14:checkbox>
        </w:sdtPr>
        <w:sdtEndPr/>
        <w:sdtContent>
          <w:r w:rsidR="005A1085">
            <w:rPr>
              <w:rFonts w:ascii="MS Gothic" w:eastAsia="MS Gothic" w:hAnsi="MS Gothic" w:hint="eastAsia"/>
            </w:rPr>
            <w:t>☐</w:t>
          </w:r>
        </w:sdtContent>
      </w:sdt>
      <w:r w:rsidR="005A1085">
        <w:rPr>
          <w:rFonts w:ascii="Aptos Narrow" w:hAnsi="Aptos Narrow"/>
        </w:rPr>
        <w:t xml:space="preserve"> Ridge VU Construction: (see estimate)</w:t>
      </w:r>
    </w:p>
    <w:p w14:paraId="726A8916" w14:textId="3B16D68C" w:rsidR="006066A0" w:rsidRDefault="006066A0" w:rsidP="00B87EB5">
      <w:pPr>
        <w:spacing w:before="120" w:afterLines="60" w:after="144" w:line="23" w:lineRule="atLeast"/>
        <w:rPr>
          <w:rFonts w:ascii="Aptos Narrow" w:hAnsi="Aptos Narrow"/>
          <w:b/>
          <w:bCs/>
          <w:u w:val="single"/>
        </w:rPr>
      </w:pPr>
      <w:r w:rsidRPr="0081385E">
        <w:rPr>
          <w:rFonts w:ascii="Aptos Narrow" w:hAnsi="Aptos Narrow"/>
          <w:b/>
          <w:bCs/>
          <w:u w:val="single"/>
        </w:rPr>
        <w:t>8. New Business</w:t>
      </w:r>
    </w:p>
    <w:p w14:paraId="45DADB91" w14:textId="540E43F5" w:rsidR="005A1085" w:rsidRDefault="005A1085" w:rsidP="005A1085">
      <w:pPr>
        <w:pStyle w:val="ListParagraph"/>
        <w:numPr>
          <w:ilvl w:val="0"/>
          <w:numId w:val="33"/>
        </w:numPr>
        <w:spacing w:before="120" w:afterLines="60" w:after="144" w:line="23" w:lineRule="atLeast"/>
        <w:rPr>
          <w:rFonts w:ascii="Aptos Narrow" w:hAnsi="Aptos Narrow"/>
          <w:b/>
          <w:bCs/>
        </w:rPr>
      </w:pPr>
      <w:r w:rsidRPr="005A1085">
        <w:rPr>
          <w:rFonts w:ascii="Aptos Narrow" w:hAnsi="Aptos Narrow"/>
          <w:b/>
          <w:bCs/>
        </w:rPr>
        <w:t>General Engineering Company</w:t>
      </w:r>
      <w:r w:rsidRPr="005A1085">
        <w:rPr>
          <w:b/>
          <w:bCs/>
        </w:rPr>
        <w:t xml:space="preserve"> </w:t>
      </w:r>
      <w:r w:rsidRPr="005A1085">
        <w:rPr>
          <w:rFonts w:ascii="Aptos Narrow" w:hAnsi="Aptos Narrow"/>
          <w:b/>
          <w:bCs/>
        </w:rPr>
        <w:t xml:space="preserve">– </w:t>
      </w:r>
      <w:r>
        <w:rPr>
          <w:rFonts w:ascii="Aptos Narrow" w:hAnsi="Aptos Narrow"/>
          <w:b/>
          <w:bCs/>
        </w:rPr>
        <w:t>Update</w:t>
      </w:r>
    </w:p>
    <w:p w14:paraId="51ED86CD" w14:textId="7502C3BD" w:rsidR="005A1085" w:rsidRPr="00002245" w:rsidRDefault="005A1085" w:rsidP="005A1085">
      <w:pPr>
        <w:pStyle w:val="NormalWeb"/>
        <w:numPr>
          <w:ilvl w:val="1"/>
          <w:numId w:val="27"/>
        </w:numPr>
        <w:spacing w:before="0" w:beforeAutospacing="0" w:afterLines="60" w:after="144" w:afterAutospacing="0" w:line="23" w:lineRule="atLeast"/>
        <w:rPr>
          <w:rFonts w:ascii="Aptos Narrow" w:hAnsi="Aptos Narrow"/>
        </w:rPr>
      </w:pPr>
      <w:r>
        <w:rPr>
          <w:rFonts w:ascii="Aptos Narrow" w:hAnsi="Aptos Narrow"/>
          <w:b/>
          <w:bCs/>
        </w:rPr>
        <w:t>Discussion:</w:t>
      </w:r>
      <w:r>
        <w:rPr>
          <w:rFonts w:ascii="Aptos Narrow" w:hAnsi="Aptos Narrow"/>
        </w:rPr>
        <w:t xml:space="preserve"> </w:t>
      </w:r>
      <w:r w:rsidR="00F30817" w:rsidRPr="00F30817">
        <w:rPr>
          <w:rFonts w:ascii="Aptos Narrow" w:hAnsi="Aptos Narrow"/>
        </w:rPr>
        <w:t>The Village has met with representatives from GEC to review the contract. The Board will discuss how the Village wishes to proceed with the General Engineering Company contract going forward.</w:t>
      </w:r>
      <w:r w:rsidRPr="005A1085">
        <w:rPr>
          <w:rFonts w:ascii="Aptos Narrow" w:hAnsi="Aptos Narrow"/>
        </w:rPr>
        <w:t xml:space="preserve"> </w:t>
      </w:r>
      <w:r w:rsidRPr="00E97B62">
        <w:rPr>
          <w:rFonts w:ascii="Aptos Narrow" w:hAnsi="Aptos Narrow"/>
          <w:i/>
          <w:iCs/>
          <w:sz w:val="22"/>
          <w:szCs w:val="22"/>
        </w:rPr>
        <w:t>(Informational – no action taken)</w:t>
      </w:r>
    </w:p>
    <w:p w14:paraId="640AC35F" w14:textId="77777777" w:rsidR="00427CCC" w:rsidRPr="00427CCC" w:rsidRDefault="00CD212A" w:rsidP="00C15CE7">
      <w:pPr>
        <w:pStyle w:val="NormalWeb"/>
        <w:numPr>
          <w:ilvl w:val="0"/>
          <w:numId w:val="33"/>
        </w:numPr>
        <w:spacing w:before="0" w:beforeAutospacing="0" w:afterLines="60" w:after="144" w:afterAutospacing="0" w:line="23" w:lineRule="atLeast"/>
        <w:rPr>
          <w:rFonts w:ascii="Aptos Narrow" w:hAnsi="Aptos Narrow"/>
        </w:rPr>
      </w:pPr>
      <w:r w:rsidRPr="00CD212A">
        <w:rPr>
          <w:rFonts w:ascii="Aptos Narrow" w:hAnsi="Aptos Narrow"/>
          <w:b/>
          <w:bCs/>
        </w:rPr>
        <w:t>Tri-State Business Machines:</w:t>
      </w:r>
      <w:r>
        <w:rPr>
          <w:rFonts w:ascii="Aptos Narrow" w:hAnsi="Aptos Narrow"/>
        </w:rPr>
        <w:t xml:space="preserve"> </w:t>
      </w:r>
      <w:r w:rsidR="00C05909">
        <w:rPr>
          <w:rFonts w:ascii="Aptos Narrow" w:hAnsi="Aptos Narrow"/>
        </w:rPr>
        <w:t>Copy Machine</w:t>
      </w:r>
    </w:p>
    <w:p w14:paraId="5ECEC065" w14:textId="00296854" w:rsidR="00427CCC"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b/>
          <w:bCs/>
        </w:rPr>
        <w:t>Motion:</w:t>
      </w:r>
      <w:r w:rsidRPr="00427CCC">
        <w:rPr>
          <w:rFonts w:ascii="Aptos Narrow" w:hAnsi="Aptos Narrow"/>
        </w:rPr>
        <w:t xml:space="preserve"> To approve the cop</w:t>
      </w:r>
      <w:r>
        <w:rPr>
          <w:rFonts w:ascii="Aptos Narrow" w:hAnsi="Aptos Narrow"/>
        </w:rPr>
        <w:t>ier</w:t>
      </w:r>
      <w:r w:rsidRPr="00427CCC">
        <w:rPr>
          <w:rFonts w:ascii="Aptos Narrow" w:hAnsi="Aptos Narrow"/>
        </w:rPr>
        <w:t xml:space="preserve"> proposal from </w:t>
      </w:r>
      <w:r>
        <w:rPr>
          <w:rFonts w:ascii="Aptos Narrow" w:hAnsi="Aptos Narrow"/>
        </w:rPr>
        <w:t>Tri-State Business Machines, selecting the __________</w:t>
      </w:r>
      <w:r w:rsidRPr="00427CCC">
        <w:rPr>
          <w:rFonts w:ascii="Aptos Narrow" w:hAnsi="Aptos Narrow"/>
        </w:rPr>
        <w:t xml:space="preserve"> </w:t>
      </w:r>
      <w:r>
        <w:rPr>
          <w:rFonts w:ascii="Aptos Narrow" w:hAnsi="Aptos Narrow"/>
        </w:rPr>
        <w:t xml:space="preserve">model, under </w:t>
      </w:r>
      <w:proofErr w:type="gramStart"/>
      <w:r w:rsidR="00C23088">
        <w:rPr>
          <w:rFonts w:ascii="Aptos Narrow" w:hAnsi="Aptos Narrow"/>
        </w:rPr>
        <w:t>the _</w:t>
      </w:r>
      <w:r>
        <w:rPr>
          <w:rFonts w:ascii="Aptos Narrow" w:hAnsi="Aptos Narrow"/>
        </w:rPr>
        <w:t>_</w:t>
      </w:r>
      <w:proofErr w:type="gramEnd"/>
      <w:r>
        <w:rPr>
          <w:rFonts w:ascii="Aptos Narrow" w:hAnsi="Aptos Narrow"/>
        </w:rPr>
        <w:t>_____ purchase/lease option.</w:t>
      </w:r>
    </w:p>
    <w:p w14:paraId="7DA71B24"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b/>
          <w:bCs/>
        </w:rPr>
        <w:t>Discussion:</w:t>
      </w:r>
      <w:r w:rsidRPr="00427CCC">
        <w:rPr>
          <w:rFonts w:ascii="Aptos Narrow" w:hAnsi="Aptos Narrow"/>
        </w:rPr>
        <w:t xml:space="preserve"> The current copier is near the end of its life. The Board will review Tri-State Business Machines’ proposal for purchase or 60-month lease options of two recertified Canon models:</w:t>
      </w:r>
    </w:p>
    <w:p w14:paraId="0EC93303"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rPr>
        <w:lastRenderedPageBreak/>
        <w:t xml:space="preserve">Canon </w:t>
      </w:r>
      <w:proofErr w:type="spellStart"/>
      <w:r w:rsidRPr="00427CCC">
        <w:rPr>
          <w:rFonts w:ascii="Aptos Narrow" w:hAnsi="Aptos Narrow"/>
        </w:rPr>
        <w:t>iR</w:t>
      </w:r>
      <w:proofErr w:type="spellEnd"/>
      <w:r w:rsidRPr="00427CCC">
        <w:rPr>
          <w:rFonts w:ascii="Aptos Narrow" w:hAnsi="Aptos Narrow"/>
        </w:rPr>
        <w:t xml:space="preserve"> ADV DX C3730i: $3,995 purchase or $85/month lease</w:t>
      </w:r>
    </w:p>
    <w:p w14:paraId="57B6A22D" w14:textId="77777777" w:rsidR="00427CCC" w:rsidRPr="00427CCC" w:rsidRDefault="00427CCC" w:rsidP="00C15CE7">
      <w:pPr>
        <w:pStyle w:val="NormalWeb"/>
        <w:numPr>
          <w:ilvl w:val="1"/>
          <w:numId w:val="33"/>
        </w:numPr>
        <w:spacing w:before="0" w:beforeAutospacing="0" w:after="0" w:afterAutospacing="0" w:line="23" w:lineRule="atLeast"/>
        <w:rPr>
          <w:rFonts w:ascii="Aptos Narrow" w:hAnsi="Aptos Narrow"/>
        </w:rPr>
      </w:pPr>
      <w:r w:rsidRPr="00427CCC">
        <w:rPr>
          <w:rFonts w:ascii="Aptos Narrow" w:hAnsi="Aptos Narrow"/>
        </w:rPr>
        <w:t xml:space="preserve">Canon </w:t>
      </w:r>
      <w:proofErr w:type="spellStart"/>
      <w:r w:rsidRPr="00427CCC">
        <w:rPr>
          <w:rFonts w:ascii="Aptos Narrow" w:hAnsi="Aptos Narrow"/>
        </w:rPr>
        <w:t>iR</w:t>
      </w:r>
      <w:proofErr w:type="spellEnd"/>
      <w:r w:rsidRPr="00427CCC">
        <w:rPr>
          <w:rFonts w:ascii="Aptos Narrow" w:hAnsi="Aptos Narrow"/>
        </w:rPr>
        <w:t xml:space="preserve"> ADV DX C5735i: $4,995 purchase or $107/month lease</w:t>
      </w:r>
    </w:p>
    <w:p w14:paraId="39E32458" w14:textId="5BEEB4E6" w:rsidR="00427CCC"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rPr>
        <w:t>The proposal includes installation, delivery, IT setup, training, equipment removal, and a $140/month maintenance agreement covering service and supplies.</w:t>
      </w:r>
    </w:p>
    <w:p w14:paraId="59F61B69" w14:textId="7B133769" w:rsidR="00427CCC"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b/>
          <w:bCs/>
        </w:rPr>
        <w:t>Possible Action:</w:t>
      </w:r>
      <w:r w:rsidRPr="00427CCC">
        <w:rPr>
          <w:rFonts w:ascii="Aptos Narrow" w:hAnsi="Aptos Narrow"/>
        </w:rPr>
        <w:t xml:space="preserve"> Consider approval of</w:t>
      </w:r>
      <w:r>
        <w:rPr>
          <w:rFonts w:ascii="Aptos Narrow" w:hAnsi="Aptos Narrow"/>
        </w:rPr>
        <w:t xml:space="preserve"> the preferred copier purchase or lease option based on cost, service, and operational needs</w:t>
      </w:r>
      <w:r w:rsidRPr="00427CCC">
        <w:rPr>
          <w:rFonts w:ascii="Aptos Narrow" w:hAnsi="Aptos Narrow"/>
        </w:rPr>
        <w:t>.</w:t>
      </w:r>
    </w:p>
    <w:p w14:paraId="4BDC9A22" w14:textId="1B11001F" w:rsidR="00002245" w:rsidRPr="00427CCC" w:rsidRDefault="00427CCC" w:rsidP="00C15CE7">
      <w:pPr>
        <w:pStyle w:val="NormalWeb"/>
        <w:numPr>
          <w:ilvl w:val="1"/>
          <w:numId w:val="33"/>
        </w:numPr>
        <w:spacing w:before="0" w:beforeAutospacing="0" w:afterLines="60" w:after="144" w:afterAutospacing="0" w:line="23" w:lineRule="atLeast"/>
        <w:rPr>
          <w:rFonts w:ascii="Aptos Narrow" w:hAnsi="Aptos Narrow"/>
        </w:rPr>
      </w:pPr>
      <w:r w:rsidRPr="00427CCC">
        <w:rPr>
          <w:rFonts w:ascii="Aptos Narrow" w:hAnsi="Aptos Narrow"/>
        </w:rPr>
        <w:t xml:space="preserve">Motion: ________ | Second: ________ | Carried: Yes </w:t>
      </w:r>
      <w:sdt>
        <w:sdtPr>
          <w:rPr>
            <w:rFonts w:ascii="Aptos Narrow" w:hAnsi="Aptos Narrow"/>
          </w:rPr>
          <w:id w:val="2105061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7CCC">
        <w:rPr>
          <w:rFonts w:ascii="Aptos Narrow" w:hAnsi="Aptos Narrow"/>
        </w:rPr>
        <w:t xml:space="preserve"> No </w:t>
      </w:r>
      <w:sdt>
        <w:sdtPr>
          <w:rPr>
            <w:rFonts w:ascii="Aptos Narrow" w:hAnsi="Aptos Narrow"/>
          </w:rPr>
          <w:id w:val="640388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7CCC">
        <w:rPr>
          <w:rFonts w:ascii="Aptos Narrow" w:hAnsi="Aptos Narrow"/>
        </w:rPr>
        <w:t xml:space="preserve"> | Vote Total: ________</w:t>
      </w:r>
    </w:p>
    <w:p w14:paraId="73B60071" w14:textId="583E0820" w:rsidR="00B97AED" w:rsidRPr="00D164C2" w:rsidRDefault="00B97AED" w:rsidP="00C15CE7">
      <w:pPr>
        <w:pStyle w:val="ListParagraph"/>
        <w:numPr>
          <w:ilvl w:val="0"/>
          <w:numId w:val="33"/>
        </w:numPr>
        <w:spacing w:before="120" w:afterLines="60" w:after="144" w:line="23" w:lineRule="atLeast"/>
        <w:rPr>
          <w:rFonts w:ascii="Aptos Narrow" w:hAnsi="Aptos Narrow"/>
          <w:b/>
          <w:bCs/>
        </w:rPr>
      </w:pPr>
      <w:r w:rsidRPr="00D164C2">
        <w:rPr>
          <w:rFonts w:ascii="Aptos Narrow" w:hAnsi="Aptos Narrow"/>
          <w:b/>
          <w:bCs/>
        </w:rPr>
        <w:t>Appointments of Election Worker</w:t>
      </w:r>
      <w:r w:rsidR="006813DB">
        <w:rPr>
          <w:rFonts w:ascii="Aptos Narrow" w:hAnsi="Aptos Narrow"/>
          <w:b/>
          <w:bCs/>
        </w:rPr>
        <w:t>s</w:t>
      </w:r>
      <w:r w:rsidRPr="00D164C2">
        <w:rPr>
          <w:rFonts w:ascii="Aptos Narrow" w:hAnsi="Aptos Narrow"/>
          <w:b/>
          <w:bCs/>
        </w:rPr>
        <w:t xml:space="preserve"> for 2-year term (Jan 2026 – Dec 2027)</w:t>
      </w:r>
    </w:p>
    <w:p w14:paraId="283BE8BC" w14:textId="0F2D4F0B" w:rsidR="00B97AED" w:rsidRDefault="00B97AED" w:rsidP="00C15CE7">
      <w:pPr>
        <w:pStyle w:val="ListParagraph"/>
        <w:numPr>
          <w:ilvl w:val="1"/>
          <w:numId w:val="33"/>
        </w:numPr>
        <w:spacing w:before="120" w:afterLines="60" w:after="144" w:line="23" w:lineRule="atLeast"/>
        <w:rPr>
          <w:rFonts w:ascii="Aptos Narrow" w:hAnsi="Aptos Narrow"/>
        </w:rPr>
      </w:pPr>
      <w:r>
        <w:rPr>
          <w:rFonts w:ascii="Aptos Narrow" w:hAnsi="Aptos Narrow"/>
          <w:b/>
          <w:bCs/>
        </w:rPr>
        <w:t>Motion:</w:t>
      </w:r>
      <w:r>
        <w:rPr>
          <w:rFonts w:ascii="Aptos Narrow" w:hAnsi="Aptos Narrow"/>
        </w:rPr>
        <w:t xml:space="preserve"> To appoint Hilary Green</w:t>
      </w:r>
      <w:r w:rsidR="0033404A">
        <w:rPr>
          <w:rFonts w:ascii="Aptos Narrow" w:hAnsi="Aptos Narrow"/>
        </w:rPr>
        <w:t xml:space="preserve"> and </w:t>
      </w:r>
      <w:r w:rsidR="006813DB">
        <w:rPr>
          <w:rFonts w:ascii="Aptos Narrow" w:hAnsi="Aptos Narrow"/>
        </w:rPr>
        <w:t>Yvonne “Bonnie”</w:t>
      </w:r>
      <w:r w:rsidR="0033404A">
        <w:rPr>
          <w:rFonts w:ascii="Aptos Narrow" w:hAnsi="Aptos Narrow"/>
        </w:rPr>
        <w:t xml:space="preserve"> Baker</w:t>
      </w:r>
      <w:r>
        <w:rPr>
          <w:rFonts w:ascii="Aptos Narrow" w:hAnsi="Aptos Narrow"/>
        </w:rPr>
        <w:t xml:space="preserve"> as a substitute election worker for the term January 2026 – December 2027.</w:t>
      </w:r>
    </w:p>
    <w:p w14:paraId="2867049F" w14:textId="43E486E5" w:rsidR="00117FBC" w:rsidRPr="00BF792B" w:rsidRDefault="00B97AED" w:rsidP="00C15CE7">
      <w:pPr>
        <w:pStyle w:val="ListParagraph"/>
        <w:numPr>
          <w:ilvl w:val="1"/>
          <w:numId w:val="33"/>
        </w:numPr>
        <w:spacing w:before="120" w:afterLines="60" w:after="144" w:line="23" w:lineRule="atLeast"/>
        <w:rPr>
          <w:rFonts w:ascii="Aptos Narrow" w:hAnsi="Aptos Narrow"/>
        </w:rPr>
      </w:pPr>
      <w:r w:rsidRPr="00463B7D">
        <w:rPr>
          <w:rFonts w:ascii="Aptos Narrow" w:hAnsi="Aptos Narrow"/>
        </w:rPr>
        <w:t xml:space="preserve">Motion: </w:t>
      </w:r>
      <w:r w:rsidRPr="00463B7D">
        <w:rPr>
          <w:rFonts w:ascii="Aptos Narrow" w:hAnsi="Aptos Narrow"/>
          <w:b/>
          <w:bCs/>
        </w:rPr>
        <w:t xml:space="preserve">________ </w:t>
      </w:r>
      <w:r w:rsidRPr="00463B7D">
        <w:rPr>
          <w:rFonts w:ascii="Aptos Narrow" w:hAnsi="Aptos Narrow"/>
        </w:rPr>
        <w:t xml:space="preserve">| Second: </w:t>
      </w:r>
      <w:r w:rsidRPr="00463B7D">
        <w:rPr>
          <w:rFonts w:ascii="Aptos Narrow" w:hAnsi="Aptos Narrow"/>
          <w:b/>
          <w:bCs/>
        </w:rPr>
        <w:t xml:space="preserve">________ </w:t>
      </w:r>
      <w:r w:rsidRPr="00463B7D">
        <w:rPr>
          <w:rFonts w:ascii="Aptos Narrow" w:hAnsi="Aptos Narrow"/>
        </w:rPr>
        <w:t xml:space="preserve">| Carried: Yes </w:t>
      </w:r>
      <w:sdt>
        <w:sdtPr>
          <w:rPr>
            <w:rFonts w:ascii="MS Gothic" w:eastAsia="MS Gothic" w:hAnsi="MS Gothic"/>
          </w:rPr>
          <w:id w:val="1662114420"/>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hAnsi="Aptos Narrow"/>
        </w:rPr>
        <w:t xml:space="preserve"> No </w:t>
      </w:r>
      <w:sdt>
        <w:sdtPr>
          <w:rPr>
            <w:rFonts w:ascii="MS Gothic" w:eastAsia="MS Gothic" w:hAnsi="MS Gothic"/>
          </w:rPr>
          <w:id w:val="164445363"/>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eastAsia="MS Gothic" w:hAnsi="Aptos Narrow"/>
        </w:rPr>
        <w:t xml:space="preserve"> </w:t>
      </w:r>
      <w:r w:rsidRPr="00463B7D">
        <w:rPr>
          <w:rFonts w:ascii="Aptos Narrow" w:hAnsi="Aptos Narrow"/>
        </w:rPr>
        <w:t xml:space="preserve">| Vote Total: </w:t>
      </w:r>
      <w:r w:rsidRPr="00463B7D">
        <w:rPr>
          <w:rFonts w:ascii="Aptos Narrow" w:hAnsi="Aptos Narrow"/>
          <w:b/>
          <w:bCs/>
        </w:rPr>
        <w:t>________</w:t>
      </w:r>
    </w:p>
    <w:p w14:paraId="22F63A94" w14:textId="71F73D79" w:rsidR="00BF792B" w:rsidRDefault="00BF792B" w:rsidP="00C15CE7">
      <w:pPr>
        <w:pStyle w:val="ListParagraph"/>
        <w:numPr>
          <w:ilvl w:val="0"/>
          <w:numId w:val="33"/>
        </w:numPr>
        <w:spacing w:before="120" w:afterLines="60" w:after="144" w:line="23" w:lineRule="atLeast"/>
        <w:rPr>
          <w:rFonts w:ascii="Aptos Narrow" w:hAnsi="Aptos Narrow"/>
          <w:b/>
          <w:bCs/>
        </w:rPr>
      </w:pPr>
      <w:r w:rsidRPr="00BF792B">
        <w:rPr>
          <w:rFonts w:ascii="Aptos Narrow" w:hAnsi="Aptos Narrow"/>
          <w:b/>
          <w:bCs/>
        </w:rPr>
        <w:t xml:space="preserve">Zoning Board of Appeals </w:t>
      </w:r>
      <w:r>
        <w:rPr>
          <w:rFonts w:ascii="Aptos Narrow" w:hAnsi="Aptos Narrow"/>
          <w:b/>
          <w:bCs/>
        </w:rPr>
        <w:t>–</w:t>
      </w:r>
      <w:r w:rsidRPr="00BF792B">
        <w:rPr>
          <w:rFonts w:ascii="Aptos Narrow" w:hAnsi="Aptos Narrow"/>
          <w:b/>
          <w:bCs/>
        </w:rPr>
        <w:t xml:space="preserve"> Appointment</w:t>
      </w:r>
    </w:p>
    <w:p w14:paraId="47D799D9" w14:textId="29F03471"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Motion:</w:t>
      </w:r>
      <w:r w:rsidRPr="00BF792B">
        <w:rPr>
          <w:rFonts w:ascii="Aptos Narrow" w:hAnsi="Aptos Narrow"/>
        </w:rPr>
        <w:t xml:space="preserve"> To appoint ____________________ to the Zoning Board of Appeals for the open position.</w:t>
      </w:r>
    </w:p>
    <w:p w14:paraId="707C9AB2" w14:textId="10D2AF35"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Discussion:</w:t>
      </w:r>
      <w:r>
        <w:rPr>
          <w:rFonts w:ascii="Aptos Narrow" w:hAnsi="Aptos Narrow"/>
        </w:rPr>
        <w:t xml:space="preserve"> The Board will review two applications for one open position on the Zoning Board of Appeals. Applicants are Mary Jo Hunter and Dane Gabrielson.</w:t>
      </w:r>
    </w:p>
    <w:p w14:paraId="538D9361" w14:textId="586C4492" w:rsidR="00BF792B" w:rsidRDefault="00BF792B" w:rsidP="00C15CE7">
      <w:pPr>
        <w:pStyle w:val="ListParagraph"/>
        <w:numPr>
          <w:ilvl w:val="1"/>
          <w:numId w:val="33"/>
        </w:numPr>
        <w:spacing w:before="120" w:afterLines="60" w:after="144" w:line="23" w:lineRule="atLeast"/>
        <w:rPr>
          <w:rFonts w:ascii="Aptos Narrow" w:hAnsi="Aptos Narrow"/>
        </w:rPr>
      </w:pPr>
      <w:r w:rsidRPr="00BF792B">
        <w:rPr>
          <w:rFonts w:ascii="Aptos Narrow" w:hAnsi="Aptos Narrow"/>
          <w:b/>
          <w:bCs/>
        </w:rPr>
        <w:t>Possible Action:</w:t>
      </w:r>
      <w:r>
        <w:rPr>
          <w:rFonts w:ascii="Aptos Narrow" w:hAnsi="Aptos Narrow"/>
        </w:rPr>
        <w:t xml:space="preserve"> Consider appointment of one candidate to the ZBA.</w:t>
      </w:r>
    </w:p>
    <w:p w14:paraId="3885FDEA" w14:textId="2E6538F0" w:rsidR="00BF792B" w:rsidRPr="00BF792B" w:rsidRDefault="00BF792B" w:rsidP="00C15CE7">
      <w:pPr>
        <w:pStyle w:val="NormalWeb"/>
        <w:numPr>
          <w:ilvl w:val="1"/>
          <w:numId w:val="33"/>
        </w:numPr>
        <w:spacing w:before="0" w:beforeAutospacing="0" w:afterLines="60" w:after="144" w:afterAutospacing="0" w:line="23" w:lineRule="atLeast"/>
        <w:rPr>
          <w:rFonts w:ascii="Aptos Narrow" w:hAnsi="Aptos Narrow"/>
        </w:rPr>
      </w:pPr>
      <w:r>
        <w:rPr>
          <w:rFonts w:ascii="Aptos Narrow" w:hAnsi="Aptos Narrow"/>
        </w:rPr>
        <w:t>M</w:t>
      </w:r>
      <w:r w:rsidRPr="00427CCC">
        <w:rPr>
          <w:rFonts w:ascii="Aptos Narrow" w:hAnsi="Aptos Narrow"/>
        </w:rPr>
        <w:t xml:space="preserve">otion: ________ | Second: ________ | Carried: Yes </w:t>
      </w:r>
      <w:sdt>
        <w:sdtPr>
          <w:rPr>
            <w:rFonts w:ascii="Aptos Narrow" w:hAnsi="Aptos Narrow"/>
          </w:rPr>
          <w:id w:val="9666310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7CCC">
        <w:rPr>
          <w:rFonts w:ascii="Aptos Narrow" w:hAnsi="Aptos Narrow"/>
        </w:rPr>
        <w:t xml:space="preserve"> No </w:t>
      </w:r>
      <w:sdt>
        <w:sdtPr>
          <w:rPr>
            <w:rFonts w:ascii="Aptos Narrow" w:hAnsi="Aptos Narrow"/>
          </w:rPr>
          <w:id w:val="-225373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7CCC">
        <w:rPr>
          <w:rFonts w:ascii="Aptos Narrow" w:hAnsi="Aptos Narrow"/>
        </w:rPr>
        <w:t xml:space="preserve"> | Vote Total: ________</w:t>
      </w:r>
    </w:p>
    <w:p w14:paraId="64553EA8" w14:textId="727DA270" w:rsidR="006066A0" w:rsidRPr="00D918D5" w:rsidRDefault="006066A0" w:rsidP="00B87EB5">
      <w:pPr>
        <w:pStyle w:val="ListParagraph"/>
        <w:spacing w:before="120" w:afterLines="60" w:after="144" w:line="23" w:lineRule="atLeast"/>
        <w:ind w:left="0"/>
        <w:rPr>
          <w:rFonts w:ascii="Aptos Narrow" w:hAnsi="Aptos Narrow"/>
          <w:b/>
          <w:bCs/>
          <w:u w:val="single"/>
        </w:rPr>
      </w:pPr>
      <w:r w:rsidRPr="00D918D5">
        <w:rPr>
          <w:rFonts w:ascii="Aptos Narrow" w:hAnsi="Aptos Narrow"/>
          <w:b/>
          <w:bCs/>
          <w:u w:val="single"/>
        </w:rPr>
        <w:t>9. Correspondence</w:t>
      </w:r>
    </w:p>
    <w:p w14:paraId="00AB0D94" w14:textId="7C6F694F" w:rsidR="00302D47" w:rsidRPr="006813DB" w:rsidRDefault="00BF792B" w:rsidP="006813DB">
      <w:pPr>
        <w:pStyle w:val="NormalWeb"/>
        <w:numPr>
          <w:ilvl w:val="1"/>
          <w:numId w:val="27"/>
        </w:numPr>
        <w:spacing w:before="0" w:beforeAutospacing="0" w:afterLines="60" w:after="144" w:afterAutospacing="0" w:line="23" w:lineRule="atLeast"/>
        <w:rPr>
          <w:rFonts w:ascii="Aptos Narrow" w:hAnsi="Aptos Narrow"/>
        </w:rPr>
      </w:pPr>
      <w:r w:rsidRPr="00BF792B">
        <w:rPr>
          <w:rFonts w:ascii="Aptos Narrow" w:hAnsi="Aptos Narrow"/>
        </w:rPr>
        <w:t xml:space="preserve">Letter from Monroe County Solid Waste Department </w:t>
      </w:r>
      <w:r w:rsidRPr="00E97B62">
        <w:rPr>
          <w:rFonts w:ascii="Aptos Narrow" w:hAnsi="Aptos Narrow"/>
          <w:i/>
          <w:iCs/>
          <w:sz w:val="22"/>
          <w:szCs w:val="22"/>
        </w:rPr>
        <w:t>(</w:t>
      </w:r>
      <w:r w:rsidR="00302D47">
        <w:rPr>
          <w:rFonts w:ascii="Aptos Narrow" w:hAnsi="Aptos Narrow"/>
          <w:i/>
          <w:iCs/>
          <w:sz w:val="22"/>
          <w:szCs w:val="22"/>
        </w:rPr>
        <w:t xml:space="preserve">Board members are made aware; </w:t>
      </w:r>
      <w:r w:rsidRPr="00E97B62">
        <w:rPr>
          <w:rFonts w:ascii="Aptos Narrow" w:hAnsi="Aptos Narrow"/>
          <w:i/>
          <w:iCs/>
          <w:sz w:val="22"/>
          <w:szCs w:val="22"/>
        </w:rPr>
        <w:t>Informational – no action taken)</w:t>
      </w:r>
    </w:p>
    <w:p w14:paraId="15E0A9D0" w14:textId="25C77B07" w:rsidR="006066A0" w:rsidRPr="00BF792B" w:rsidRDefault="006066A0" w:rsidP="00BF792B">
      <w:pPr>
        <w:spacing w:before="120" w:afterLines="60" w:after="144" w:line="23" w:lineRule="atLeast"/>
        <w:rPr>
          <w:rFonts w:ascii="Aptos Narrow" w:hAnsi="Aptos Narrow"/>
          <w:b/>
          <w:bCs/>
          <w:u w:val="single"/>
        </w:rPr>
      </w:pPr>
      <w:r w:rsidRPr="00BF792B">
        <w:rPr>
          <w:rFonts w:ascii="Aptos Narrow" w:hAnsi="Aptos Narrow"/>
          <w:b/>
          <w:bCs/>
          <w:u w:val="single"/>
        </w:rPr>
        <w:t>10. Communication</w:t>
      </w:r>
    </w:p>
    <w:p w14:paraId="66DF5C63" w14:textId="77777777" w:rsidR="006066A0" w:rsidRPr="00DB3F4F" w:rsidRDefault="006066A0" w:rsidP="00B87EB5">
      <w:pPr>
        <w:pStyle w:val="ListParagraph"/>
        <w:numPr>
          <w:ilvl w:val="0"/>
          <w:numId w:val="12"/>
        </w:numPr>
        <w:spacing w:before="120" w:afterLines="60" w:after="144" w:line="23" w:lineRule="atLeast"/>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B87EB5">
      <w:pPr>
        <w:pStyle w:val="ListParagraph"/>
        <w:numPr>
          <w:ilvl w:val="0"/>
          <w:numId w:val="12"/>
        </w:numPr>
        <w:spacing w:before="120" w:afterLines="60" w:after="144" w:line="23" w:lineRule="atLeast"/>
        <w:rPr>
          <w:rFonts w:ascii="Aptos Narrow" w:hAnsi="Aptos Narrow"/>
          <w:b/>
          <w:bCs/>
          <w:u w:val="single"/>
        </w:rPr>
      </w:pPr>
      <w:r w:rsidRPr="00DB3F4F">
        <w:rPr>
          <w:rFonts w:ascii="Aptos Narrow" w:hAnsi="Aptos Narrow"/>
        </w:rPr>
        <w:t>Monthly Calendar</w:t>
      </w:r>
    </w:p>
    <w:p w14:paraId="6536C930" w14:textId="77777777" w:rsidR="006066A0" w:rsidRDefault="006066A0" w:rsidP="00B87EB5">
      <w:pPr>
        <w:spacing w:before="120" w:afterLines="60" w:after="144"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1</w:t>
      </w:r>
      <w:r w:rsidRPr="00F82EA2">
        <w:rPr>
          <w:rFonts w:ascii="Aptos Narrow" w:hAnsi="Aptos Narrow"/>
          <w:b/>
          <w:bCs/>
          <w:u w:val="single"/>
        </w:rPr>
        <w:t>. Alcohol Beverage Licenses &amp; Renewals</w:t>
      </w:r>
    </w:p>
    <w:p w14:paraId="600F9F6C" w14:textId="44680FC8" w:rsidR="00F9512F" w:rsidRPr="006813DB" w:rsidRDefault="00FC3E25" w:rsidP="00FC3E25">
      <w:pPr>
        <w:pStyle w:val="ListParagraph"/>
        <w:numPr>
          <w:ilvl w:val="0"/>
          <w:numId w:val="28"/>
        </w:numPr>
        <w:spacing w:before="120" w:afterLines="60" w:after="144" w:line="23" w:lineRule="atLeast"/>
        <w:rPr>
          <w:rFonts w:ascii="Aptos Narrow" w:hAnsi="Aptos Narrow"/>
        </w:rPr>
      </w:pPr>
      <w:r w:rsidRPr="00FC3E25">
        <w:rPr>
          <w:rFonts w:ascii="Aptos Narrow" w:hAnsi="Aptos Narrow"/>
        </w:rPr>
        <w:t xml:space="preserve">Liquor License Update: </w:t>
      </w:r>
      <w:r>
        <w:rPr>
          <w:rFonts w:ascii="Aptos Narrow" w:hAnsi="Aptos Narrow"/>
        </w:rPr>
        <w:t>There may be a request for a special meeting to approve a liquor license.</w:t>
      </w:r>
      <w:r w:rsidRPr="00FC3E25">
        <w:rPr>
          <w:rFonts w:ascii="Aptos Narrow" w:hAnsi="Aptos Narrow"/>
        </w:rPr>
        <w:t xml:space="preserve"> </w:t>
      </w:r>
      <w:r w:rsidRPr="009560B0">
        <w:rPr>
          <w:rFonts w:ascii="Aptos Narrow" w:hAnsi="Aptos Narrow"/>
          <w:i/>
          <w:iCs/>
          <w:sz w:val="22"/>
          <w:szCs w:val="22"/>
        </w:rPr>
        <w:t>(Informational – no actio</w:t>
      </w:r>
      <w:r w:rsidR="009560B0">
        <w:rPr>
          <w:rFonts w:ascii="Aptos Narrow" w:hAnsi="Aptos Narrow"/>
          <w:i/>
          <w:iCs/>
          <w:sz w:val="22"/>
          <w:szCs w:val="22"/>
        </w:rPr>
        <w:t>n</w:t>
      </w:r>
      <w:r w:rsidRPr="009560B0">
        <w:rPr>
          <w:rFonts w:ascii="Aptos Narrow" w:hAnsi="Aptos Narrow"/>
          <w:i/>
          <w:iCs/>
          <w:sz w:val="22"/>
          <w:szCs w:val="22"/>
        </w:rPr>
        <w:t>)</w:t>
      </w:r>
    </w:p>
    <w:p w14:paraId="3EF57C8A" w14:textId="77777777" w:rsidR="006066A0" w:rsidRPr="00F82EA2" w:rsidRDefault="006066A0" w:rsidP="00B87EB5">
      <w:pPr>
        <w:spacing w:before="120" w:afterLines="60" w:after="144" w:line="23" w:lineRule="atLeast"/>
        <w:rPr>
          <w:rFonts w:ascii="Aptos Narrow" w:hAnsi="Aptos Narrow"/>
          <w:b/>
          <w:bCs/>
          <w:u w:val="single"/>
        </w:rPr>
      </w:pPr>
      <w:r w:rsidRPr="00F82EA2">
        <w:rPr>
          <w:rFonts w:ascii="Aptos Narrow" w:hAnsi="Aptos Narrow"/>
          <w:b/>
          <w:bCs/>
          <w:u w:val="single"/>
        </w:rPr>
        <w:t>1</w:t>
      </w:r>
      <w:r>
        <w:rPr>
          <w:rFonts w:ascii="Aptos Narrow" w:hAnsi="Aptos Narrow"/>
          <w:b/>
          <w:bCs/>
          <w:u w:val="single"/>
        </w:rPr>
        <w:t>2</w:t>
      </w:r>
      <w:r w:rsidRPr="00F82EA2">
        <w:rPr>
          <w:rFonts w:ascii="Aptos Narrow" w:hAnsi="Aptos Narrow"/>
          <w:b/>
          <w:bCs/>
          <w:u w:val="single"/>
        </w:rPr>
        <w:t>. Transfer and Payment of Bills</w:t>
      </w:r>
    </w:p>
    <w:p w14:paraId="2D51E352" w14:textId="5794CE33" w:rsidR="00D75290" w:rsidRPr="00C3527E" w:rsidRDefault="006066A0" w:rsidP="00233235">
      <w:pPr>
        <w:pStyle w:val="ListParagraph"/>
        <w:numPr>
          <w:ilvl w:val="0"/>
          <w:numId w:val="6"/>
        </w:numPr>
        <w:spacing w:before="120" w:afterLines="60" w:after="144" w:line="23" w:lineRule="atLeast"/>
        <w:rPr>
          <w:rFonts w:ascii="Aptos Narrow" w:hAnsi="Aptos Narrow"/>
        </w:rPr>
      </w:pPr>
      <w:r w:rsidRPr="00105390">
        <w:rPr>
          <w:rFonts w:ascii="Aptos Narrow" w:hAnsi="Aptos Narrow"/>
        </w:rPr>
        <w:t xml:space="preserve">Motion: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2F19C3CF" w14:textId="77777777" w:rsidR="002A77C9" w:rsidRDefault="002A77C9" w:rsidP="002A77C9">
      <w:pPr>
        <w:spacing w:afterLines="60" w:after="144" w:line="23" w:lineRule="atLeast"/>
        <w:rPr>
          <w:rFonts w:ascii="Aptos Narrow" w:hAnsi="Aptos Narrow"/>
          <w:b/>
          <w:bCs/>
          <w:u w:val="single"/>
        </w:rPr>
      </w:pPr>
      <w:r>
        <w:rPr>
          <w:rFonts w:ascii="Aptos Narrow" w:hAnsi="Aptos Narrow"/>
          <w:b/>
          <w:bCs/>
          <w:u w:val="single"/>
        </w:rPr>
        <w:t xml:space="preserve">13. </w:t>
      </w:r>
      <w:r w:rsidRPr="002A77C9">
        <w:rPr>
          <w:rFonts w:ascii="Aptos Narrow" w:hAnsi="Aptos Narrow"/>
          <w:b/>
          <w:bCs/>
          <w:u w:val="single"/>
        </w:rPr>
        <w:t>Possible Closed Session (pursuant to Wis. Stat. § 19.85(1)(c))</w:t>
      </w:r>
    </w:p>
    <w:p w14:paraId="7FF0FF7B" w14:textId="18EB21E6" w:rsidR="002A77C9" w:rsidRPr="002A77C9" w:rsidRDefault="002A77C9" w:rsidP="002A77C9">
      <w:pPr>
        <w:pStyle w:val="ListParagraph"/>
        <w:numPr>
          <w:ilvl w:val="0"/>
          <w:numId w:val="37"/>
        </w:numPr>
        <w:spacing w:afterLines="60" w:after="144" w:line="23" w:lineRule="atLeast"/>
        <w:rPr>
          <w:rFonts w:ascii="Aptos Narrow" w:hAnsi="Aptos Narrow"/>
        </w:rPr>
      </w:pPr>
      <w:r w:rsidRPr="002A77C9">
        <w:rPr>
          <w:rFonts w:ascii="Aptos Narrow" w:hAnsi="Aptos Narrow"/>
        </w:rPr>
        <w:t>Time In: ___________</w:t>
      </w:r>
    </w:p>
    <w:p w14:paraId="5B860093" w14:textId="58BE47E8" w:rsidR="002A77C9" w:rsidRPr="002A77C9" w:rsidRDefault="002A77C9" w:rsidP="002A77C9">
      <w:pPr>
        <w:spacing w:afterLines="60" w:after="144" w:line="23" w:lineRule="atLeast"/>
        <w:rPr>
          <w:rFonts w:ascii="Aptos Narrow" w:hAnsi="Aptos Narrow"/>
        </w:rPr>
      </w:pPr>
      <w:r w:rsidRPr="002A77C9">
        <w:rPr>
          <w:rFonts w:ascii="Aptos Narrow" w:hAnsi="Aptos Narrow"/>
        </w:rPr>
        <w:t>Roll Call Vote to Enter Closed Session (pursuant to Wis. Stat. § 19.85(1)(c) – employment, compensation, and personnel matters):</w:t>
      </w:r>
      <w:r w:rsidRPr="002A77C9">
        <w:rPr>
          <w:rFonts w:ascii="Aptos Narrow" w:hAnsi="Aptos Narrow"/>
        </w:rPr>
        <w:br/>
      </w:r>
      <w:sdt>
        <w:sdtPr>
          <w:rPr>
            <w:rFonts w:ascii="Aptos Narrow" w:hAnsi="Aptos Narrow"/>
          </w:rPr>
          <w:id w:val="5178221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J. Krultz</w:t>
      </w:r>
      <w:r w:rsidRPr="002A77C9">
        <w:rPr>
          <w:rFonts w:ascii="Aptos Narrow" w:hAnsi="Aptos Narrow"/>
        </w:rPr>
        <w:t> </w:t>
      </w:r>
      <w:sdt>
        <w:sdtPr>
          <w:rPr>
            <w:rFonts w:ascii="Aptos Narrow" w:hAnsi="Aptos Narrow"/>
          </w:rPr>
          <w:id w:val="1666133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A. Werner</w:t>
      </w:r>
      <w:r w:rsidRPr="002A77C9">
        <w:rPr>
          <w:rFonts w:ascii="Aptos Narrow" w:hAnsi="Aptos Narrow"/>
        </w:rPr>
        <w:t> </w:t>
      </w:r>
      <w:sdt>
        <w:sdtPr>
          <w:rPr>
            <w:rFonts w:ascii="Aptos Narrow" w:hAnsi="Aptos Narrow"/>
          </w:rPr>
          <w:id w:val="147780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J. Le Mere</w:t>
      </w:r>
      <w:r w:rsidRPr="002A77C9">
        <w:rPr>
          <w:rFonts w:ascii="Aptos Narrow" w:hAnsi="Aptos Narrow"/>
        </w:rPr>
        <w:t> </w:t>
      </w:r>
      <w:sdt>
        <w:sdtPr>
          <w:rPr>
            <w:rFonts w:ascii="Aptos Narrow" w:hAnsi="Aptos Narrow"/>
          </w:rPr>
          <w:id w:val="52740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M. Rezin</w:t>
      </w:r>
      <w:r w:rsidRPr="002A77C9">
        <w:rPr>
          <w:rFonts w:ascii="Aptos Narrow" w:hAnsi="Aptos Narrow"/>
        </w:rPr>
        <w:t> </w:t>
      </w:r>
      <w:sdt>
        <w:sdtPr>
          <w:rPr>
            <w:rFonts w:ascii="Aptos Narrow" w:hAnsi="Aptos Narrow"/>
          </w:rPr>
          <w:id w:val="-1516844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Hardiman</w:t>
      </w:r>
      <w:r w:rsidRPr="002A77C9">
        <w:rPr>
          <w:rFonts w:ascii="Aptos Narrow" w:hAnsi="Aptos Narrow"/>
        </w:rPr>
        <w:t> </w:t>
      </w:r>
      <w:sdt>
        <w:sdtPr>
          <w:rPr>
            <w:rFonts w:ascii="Aptos Narrow" w:hAnsi="Aptos Narrow"/>
          </w:rPr>
          <w:id w:val="-1256816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Malinger</w:t>
      </w:r>
      <w:r w:rsidRPr="002A77C9">
        <w:rPr>
          <w:rFonts w:ascii="Aptos Narrow" w:hAnsi="Aptos Narrow"/>
        </w:rPr>
        <w:t> </w:t>
      </w:r>
      <w:sdt>
        <w:sdtPr>
          <w:rPr>
            <w:rFonts w:ascii="Aptos Narrow" w:hAnsi="Aptos Narrow"/>
          </w:rPr>
          <w:id w:val="-20672495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T. Swope</w:t>
      </w:r>
    </w:p>
    <w:p w14:paraId="3ED10103" w14:textId="30149ED6" w:rsidR="002A77C9" w:rsidRPr="002A77C9" w:rsidRDefault="002A77C9" w:rsidP="002A77C9">
      <w:pPr>
        <w:pStyle w:val="ListParagraph"/>
        <w:numPr>
          <w:ilvl w:val="0"/>
          <w:numId w:val="37"/>
        </w:numPr>
        <w:spacing w:afterLines="60" w:after="144" w:line="23" w:lineRule="atLeast"/>
        <w:rPr>
          <w:rFonts w:ascii="Aptos Narrow" w:hAnsi="Aptos Narrow"/>
        </w:rPr>
      </w:pPr>
      <w:r w:rsidRPr="002A77C9">
        <w:rPr>
          <w:rFonts w:ascii="Aptos Narrow" w:hAnsi="Aptos Narrow"/>
        </w:rPr>
        <w:t xml:space="preserve">Motion to Convene in Closed Session: ______ | Second: ______ | Carried: Yes </w:t>
      </w:r>
      <w:sdt>
        <w:sdtPr>
          <w:rPr>
            <w:rFonts w:ascii="Aptos Narrow" w:hAnsi="Aptos Narrow"/>
          </w:rPr>
          <w:id w:val="-963192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 Vote Total: ______</w:t>
      </w:r>
    </w:p>
    <w:p w14:paraId="5424DE05" w14:textId="77777777" w:rsidR="002A77C9" w:rsidRDefault="002A77C9" w:rsidP="002A77C9">
      <w:pPr>
        <w:spacing w:afterLines="60" w:after="144" w:line="23" w:lineRule="atLeast"/>
        <w:rPr>
          <w:rFonts w:ascii="Aptos Narrow" w:hAnsi="Aptos Narrow"/>
        </w:rPr>
      </w:pPr>
      <w:r w:rsidRPr="002A77C9">
        <w:rPr>
          <w:rFonts w:ascii="Aptos Narrow" w:hAnsi="Aptos Narrow"/>
          <w:b/>
          <w:bCs/>
        </w:rPr>
        <w:t>During Closed Session:</w:t>
      </w:r>
    </w:p>
    <w:p w14:paraId="40A58514" w14:textId="58306879" w:rsidR="002A77C9" w:rsidRPr="002A77C9" w:rsidRDefault="002A77C9" w:rsidP="002A77C9">
      <w:pPr>
        <w:pStyle w:val="ListParagraph"/>
        <w:numPr>
          <w:ilvl w:val="1"/>
          <w:numId w:val="27"/>
        </w:numPr>
        <w:spacing w:afterLines="60" w:after="144" w:line="23" w:lineRule="atLeast"/>
        <w:rPr>
          <w:rFonts w:ascii="Aptos Narrow" w:hAnsi="Aptos Narrow"/>
        </w:rPr>
      </w:pPr>
      <w:r w:rsidRPr="002A77C9">
        <w:rPr>
          <w:rFonts w:ascii="Aptos Narrow" w:hAnsi="Aptos Narrow"/>
        </w:rPr>
        <w:t>Discussion of ordinances and policy provisions related to human resources, employment, and compensation pursuant to Wis. Stat. § 19.85(1)(c).</w:t>
      </w:r>
    </w:p>
    <w:p w14:paraId="68C43343" w14:textId="77777777" w:rsidR="002A77C9" w:rsidRDefault="002A77C9" w:rsidP="00B87EB5">
      <w:pPr>
        <w:spacing w:afterLines="60" w:after="144" w:line="23" w:lineRule="atLeast"/>
        <w:rPr>
          <w:rFonts w:ascii="Aptos Narrow" w:hAnsi="Aptos Narrow"/>
        </w:rPr>
      </w:pPr>
      <w:r>
        <w:rPr>
          <w:rFonts w:ascii="Aptos Narrow" w:hAnsi="Aptos Narrow"/>
          <w:b/>
          <w:bCs/>
          <w:u w:val="single"/>
        </w:rPr>
        <w:lastRenderedPageBreak/>
        <w:t xml:space="preserve">14. </w:t>
      </w:r>
      <w:r w:rsidRPr="002A77C9">
        <w:rPr>
          <w:rFonts w:ascii="Aptos Narrow" w:hAnsi="Aptos Narrow"/>
          <w:b/>
          <w:bCs/>
          <w:u w:val="single"/>
        </w:rPr>
        <w:t>Return to Open Session</w:t>
      </w:r>
      <w:r w:rsidRPr="002A77C9">
        <w:rPr>
          <w:rFonts w:ascii="Aptos Narrow" w:hAnsi="Aptos Narrow"/>
        </w:rPr>
        <w:t xml:space="preserve"> </w:t>
      </w:r>
    </w:p>
    <w:p w14:paraId="3B2F18C2" w14:textId="2E3E3AB4" w:rsidR="002A77C9" w:rsidRPr="00C15CE7" w:rsidRDefault="002A77C9" w:rsidP="00C15CE7">
      <w:pPr>
        <w:pStyle w:val="ListParagraph"/>
        <w:numPr>
          <w:ilvl w:val="0"/>
          <w:numId w:val="41"/>
        </w:numPr>
        <w:spacing w:afterLines="60" w:after="144" w:line="23" w:lineRule="atLeast"/>
        <w:rPr>
          <w:rFonts w:ascii="Aptos Narrow" w:hAnsi="Aptos Narrow"/>
        </w:rPr>
      </w:pPr>
      <w:r w:rsidRPr="00C15CE7">
        <w:rPr>
          <w:rFonts w:ascii="Aptos Narrow" w:hAnsi="Aptos Narrow"/>
        </w:rPr>
        <w:t xml:space="preserve">The Board will reconvene in Open Session. Any formal actions taken in Closed Session will be announced at this time, if applicable. </w:t>
      </w:r>
    </w:p>
    <w:p w14:paraId="1AC7534E" w14:textId="55193480" w:rsidR="002A77C9" w:rsidRPr="00C15CE7" w:rsidRDefault="002A77C9" w:rsidP="00C15CE7">
      <w:pPr>
        <w:pStyle w:val="ListParagraph"/>
        <w:numPr>
          <w:ilvl w:val="0"/>
          <w:numId w:val="42"/>
        </w:numPr>
        <w:spacing w:afterLines="60" w:after="144" w:line="23" w:lineRule="atLeast"/>
        <w:rPr>
          <w:rFonts w:ascii="Aptos Narrow" w:hAnsi="Aptos Narrow"/>
        </w:rPr>
      </w:pPr>
      <w:r w:rsidRPr="00C15CE7">
        <w:rPr>
          <w:rFonts w:ascii="Aptos Narrow" w:hAnsi="Aptos Narrow"/>
        </w:rPr>
        <w:t>b) Time Returned to Open Session: _________</w:t>
      </w:r>
    </w:p>
    <w:p w14:paraId="1C700EC4" w14:textId="6526C102" w:rsidR="006066A0" w:rsidRPr="00F82EA2" w:rsidRDefault="006066A0" w:rsidP="00B87EB5">
      <w:pPr>
        <w:spacing w:afterLines="60" w:after="144" w:line="23" w:lineRule="atLeast"/>
        <w:rPr>
          <w:rFonts w:ascii="Aptos Narrow" w:hAnsi="Aptos Narrow"/>
          <w:b/>
          <w:bCs/>
          <w:u w:val="single"/>
        </w:rPr>
      </w:pPr>
      <w:r w:rsidRPr="00F82EA2">
        <w:rPr>
          <w:rFonts w:ascii="Aptos Narrow" w:hAnsi="Aptos Narrow"/>
          <w:b/>
          <w:bCs/>
          <w:u w:val="single"/>
        </w:rPr>
        <w:t>1</w:t>
      </w:r>
      <w:r w:rsidR="00D75290">
        <w:rPr>
          <w:rFonts w:ascii="Aptos Narrow" w:hAnsi="Aptos Narrow"/>
          <w:b/>
          <w:bCs/>
          <w:u w:val="single"/>
        </w:rPr>
        <w:t>5</w:t>
      </w:r>
      <w:r w:rsidRPr="00F82EA2">
        <w:rPr>
          <w:rFonts w:ascii="Aptos Narrow" w:hAnsi="Aptos Narrow"/>
          <w:b/>
          <w:bCs/>
          <w:u w:val="single"/>
        </w:rPr>
        <w:t>. Adjournment</w:t>
      </w:r>
    </w:p>
    <w:p w14:paraId="11F33233" w14:textId="0F9E9AAB" w:rsidR="006066A0" w:rsidRPr="00044115" w:rsidRDefault="0025331F" w:rsidP="00B87EB5">
      <w:pPr>
        <w:numPr>
          <w:ilvl w:val="0"/>
          <w:numId w:val="5"/>
        </w:numPr>
        <w:spacing w:before="120" w:afterLines="60" w:after="144" w:line="23" w:lineRule="atLeast"/>
        <w:rPr>
          <w:rFonts w:ascii="Aptos Narrow" w:hAnsi="Aptos Narrow"/>
        </w:rPr>
      </w:pPr>
      <w:r w:rsidRPr="00044115">
        <w:rPr>
          <w:rFonts w:ascii="Aptos Narrow" w:hAnsi="Aptos Narrow"/>
        </w:rPr>
        <w:t xml:space="preserve">Motion: </w:t>
      </w:r>
      <w:r w:rsidR="006066A0">
        <w:rPr>
          <w:rFonts w:ascii="Aptos Narrow" w:hAnsi="Aptos Narrow"/>
          <w:b/>
          <w:bCs/>
        </w:rPr>
        <w:t>_______ |</w:t>
      </w:r>
      <w:r w:rsidR="005B765E">
        <w:rPr>
          <w:rFonts w:ascii="Aptos Narrow" w:hAnsi="Aptos Narrow"/>
          <w:b/>
          <w:bCs/>
        </w:rPr>
        <w:t xml:space="preserve"> </w:t>
      </w:r>
      <w:r w:rsidR="006066A0" w:rsidRPr="00044115">
        <w:rPr>
          <w:rFonts w:ascii="Aptos Narrow" w:hAnsi="Aptos Narrow"/>
        </w:rPr>
        <w:t xml:space="preserve">Time: </w:t>
      </w:r>
      <w:r w:rsidR="006066A0">
        <w:rPr>
          <w:rFonts w:ascii="Aptos Narrow" w:hAnsi="Aptos Narrow"/>
          <w:b/>
          <w:bCs/>
        </w:rPr>
        <w:t>________</w:t>
      </w:r>
    </w:p>
    <w:p w14:paraId="39D97C76" w14:textId="77777777" w:rsidR="006066A0" w:rsidRPr="00044115" w:rsidRDefault="00C15CE7" w:rsidP="00F838DE">
      <w:pPr>
        <w:spacing w:afterLines="20" w:after="48" w:line="23" w:lineRule="atLeast"/>
        <w:rPr>
          <w:rFonts w:ascii="Aptos Narrow" w:hAnsi="Aptos Narrow"/>
        </w:rPr>
      </w:pPr>
      <w:r>
        <w:rPr>
          <w:rFonts w:ascii="Aptos Narrow" w:hAnsi="Aptos Narrow"/>
        </w:rPr>
        <w:pict w14:anchorId="07CDBAF4">
          <v:rect id="_x0000_i1031" style="width:0;height:1.5pt" o:hralign="center" o:hrstd="t" o:hr="t" fillcolor="#a0a0a0" stroked="f"/>
        </w:pict>
      </w:r>
    </w:p>
    <w:p w14:paraId="67887B9A" w14:textId="72901339" w:rsidR="006066A0" w:rsidRDefault="006066A0" w:rsidP="00F838DE">
      <w:pPr>
        <w:spacing w:afterLines="20" w:after="48"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5A1085">
        <w:rPr>
          <w:rFonts w:ascii="Aptos Narrow" w:hAnsi="Aptos Narrow"/>
        </w:rPr>
        <w:t>February</w:t>
      </w:r>
      <w:r w:rsidR="000D745F">
        <w:rPr>
          <w:rFonts w:ascii="Aptos Narrow" w:hAnsi="Aptos Narrow"/>
        </w:rPr>
        <w:t xml:space="preserve"> </w:t>
      </w:r>
      <w:r w:rsidR="00F9512F">
        <w:rPr>
          <w:rFonts w:ascii="Aptos Narrow" w:hAnsi="Aptos Narrow"/>
        </w:rPr>
        <w:t>1</w:t>
      </w:r>
      <w:r w:rsidR="005A1085">
        <w:rPr>
          <w:rFonts w:ascii="Aptos Narrow" w:hAnsi="Aptos Narrow"/>
        </w:rPr>
        <w:t>0</w:t>
      </w:r>
      <w:r w:rsidRPr="00044115">
        <w:rPr>
          <w:rFonts w:ascii="Aptos Narrow" w:hAnsi="Aptos Narrow"/>
        </w:rPr>
        <w:t>, 202</w:t>
      </w:r>
      <w:r w:rsidR="00F9512F">
        <w:rPr>
          <w:rFonts w:ascii="Aptos Narrow" w:hAnsi="Aptos Narrow"/>
        </w:rPr>
        <w:t>6</w:t>
      </w:r>
    </w:p>
    <w:p w14:paraId="1CF20436" w14:textId="72360685" w:rsidR="006066A0" w:rsidRPr="00437112" w:rsidRDefault="006066A0" w:rsidP="00F838DE">
      <w:pPr>
        <w:spacing w:afterLines="20" w:after="48" w:line="23" w:lineRule="atLeast"/>
        <w:rPr>
          <w:rFonts w:ascii="Aptos Narrow" w:hAnsi="Aptos Narrow"/>
          <w:i/>
          <w:iCs/>
          <w:sz w:val="20"/>
          <w:szCs w:val="20"/>
        </w:rPr>
      </w:pPr>
      <w:r w:rsidRPr="00EA5B7B">
        <w:rPr>
          <w:rFonts w:ascii="Aptos Narrow" w:hAnsi="Aptos Narrow"/>
          <w:i/>
          <w:iCs/>
          <w:sz w:val="20"/>
          <w:szCs w:val="20"/>
        </w:rPr>
        <w:t xml:space="preserve">Posted </w:t>
      </w:r>
      <w:r w:rsidR="005A1085">
        <w:rPr>
          <w:rFonts w:ascii="Aptos Narrow" w:hAnsi="Aptos Narrow"/>
          <w:i/>
          <w:iCs/>
          <w:sz w:val="20"/>
          <w:szCs w:val="20"/>
        </w:rPr>
        <w:t>January 12</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0D745F">
        <w:rPr>
          <w:rFonts w:ascii="Aptos Narrow" w:hAnsi="Aptos Narrow"/>
          <w:i/>
          <w:iCs/>
          <w:sz w:val="20"/>
          <w:szCs w:val="20"/>
        </w:rPr>
        <w:t>2</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FC01" w14:textId="77777777" w:rsidR="00CC78DF" w:rsidRDefault="00CC78DF">
      <w:pPr>
        <w:spacing w:after="0" w:line="240" w:lineRule="auto"/>
      </w:pPr>
      <w:r>
        <w:separator/>
      </w:r>
    </w:p>
  </w:endnote>
  <w:endnote w:type="continuationSeparator" w:id="0">
    <w:p w14:paraId="6BDAB8B5" w14:textId="77777777" w:rsidR="00CC78DF" w:rsidRDefault="00CC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561C" w14:textId="77777777" w:rsidR="00CC78DF" w:rsidRDefault="00CC78DF">
      <w:pPr>
        <w:spacing w:after="0" w:line="240" w:lineRule="auto"/>
      </w:pPr>
      <w:r>
        <w:separator/>
      </w:r>
    </w:p>
  </w:footnote>
  <w:footnote w:type="continuationSeparator" w:id="0">
    <w:p w14:paraId="226E841B" w14:textId="77777777" w:rsidR="00CC78DF" w:rsidRDefault="00CC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6C052A"/>
    <w:multiLevelType w:val="hybridMultilevel"/>
    <w:tmpl w:val="B6264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0073"/>
    <w:multiLevelType w:val="multilevel"/>
    <w:tmpl w:val="95D0C504"/>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20415"/>
    <w:multiLevelType w:val="hybridMultilevel"/>
    <w:tmpl w:val="4BE608C4"/>
    <w:lvl w:ilvl="0" w:tplc="04090015">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3">
      <w:start w:val="1"/>
      <w:numFmt w:val="bullet"/>
      <w:lvlText w:val="o"/>
      <w:lvlJc w:val="left"/>
      <w:pPr>
        <w:ind w:left="720" w:hanging="360"/>
      </w:pPr>
      <w:rPr>
        <w:rFonts w:ascii="Courier New" w:hAnsi="Courier New" w:cs="Courier New" w:hint="default"/>
      </w:rPr>
    </w:lvl>
    <w:lvl w:ilvl="4" w:tplc="04090019">
      <w:start w:val="1"/>
      <w:numFmt w:val="lowerLetter"/>
      <w:lvlText w:val="%5."/>
      <w:lvlJc w:val="left"/>
      <w:pPr>
        <w:ind w:left="3600" w:hanging="360"/>
      </w:pPr>
    </w:lvl>
    <w:lvl w:ilvl="5" w:tplc="A25E57F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41CFC"/>
    <w:multiLevelType w:val="hybridMultilevel"/>
    <w:tmpl w:val="46A22760"/>
    <w:lvl w:ilvl="0" w:tplc="84AEA624">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D50A6"/>
    <w:multiLevelType w:val="multilevel"/>
    <w:tmpl w:val="6D2C8A28"/>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41"/>
  </w:num>
  <w:num w:numId="2" w16cid:durableId="2141679145">
    <w:abstractNumId w:val="16"/>
  </w:num>
  <w:num w:numId="3" w16cid:durableId="1025443380">
    <w:abstractNumId w:val="6"/>
  </w:num>
  <w:num w:numId="4" w16cid:durableId="655688507">
    <w:abstractNumId w:val="2"/>
  </w:num>
  <w:num w:numId="5" w16cid:durableId="677804477">
    <w:abstractNumId w:val="38"/>
  </w:num>
  <w:num w:numId="6" w16cid:durableId="481195607">
    <w:abstractNumId w:val="19"/>
  </w:num>
  <w:num w:numId="7" w16cid:durableId="2143377368">
    <w:abstractNumId w:val="25"/>
  </w:num>
  <w:num w:numId="8" w16cid:durableId="475882850">
    <w:abstractNumId w:val="14"/>
  </w:num>
  <w:num w:numId="9" w16cid:durableId="354886999">
    <w:abstractNumId w:val="17"/>
  </w:num>
  <w:num w:numId="10" w16cid:durableId="2109814269">
    <w:abstractNumId w:val="31"/>
  </w:num>
  <w:num w:numId="11" w16cid:durableId="1157575248">
    <w:abstractNumId w:val="24"/>
  </w:num>
  <w:num w:numId="12" w16cid:durableId="1381049208">
    <w:abstractNumId w:val="28"/>
  </w:num>
  <w:num w:numId="13" w16cid:durableId="1063288539">
    <w:abstractNumId w:val="15"/>
  </w:num>
  <w:num w:numId="14" w16cid:durableId="2046831563">
    <w:abstractNumId w:val="32"/>
  </w:num>
  <w:num w:numId="15" w16cid:durableId="1830172611">
    <w:abstractNumId w:val="39"/>
  </w:num>
  <w:num w:numId="16" w16cid:durableId="794494079">
    <w:abstractNumId w:val="9"/>
  </w:num>
  <w:num w:numId="17" w16cid:durableId="2096707367">
    <w:abstractNumId w:val="18"/>
  </w:num>
  <w:num w:numId="18" w16cid:durableId="1162543545">
    <w:abstractNumId w:val="29"/>
  </w:num>
  <w:num w:numId="19" w16cid:durableId="1164277080">
    <w:abstractNumId w:val="4"/>
  </w:num>
  <w:num w:numId="20" w16cid:durableId="1209491102">
    <w:abstractNumId w:val="35"/>
  </w:num>
  <w:num w:numId="21" w16cid:durableId="1827547841">
    <w:abstractNumId w:val="13"/>
  </w:num>
  <w:num w:numId="22" w16cid:durableId="1917594683">
    <w:abstractNumId w:val="30"/>
  </w:num>
  <w:num w:numId="23" w16cid:durableId="1023820266">
    <w:abstractNumId w:val="34"/>
  </w:num>
  <w:num w:numId="24" w16cid:durableId="1639143033">
    <w:abstractNumId w:val="23"/>
  </w:num>
  <w:num w:numId="25" w16cid:durableId="951976456">
    <w:abstractNumId w:val="11"/>
  </w:num>
  <w:num w:numId="26" w16cid:durableId="421998041">
    <w:abstractNumId w:val="33"/>
  </w:num>
  <w:num w:numId="27" w16cid:durableId="1318268718">
    <w:abstractNumId w:val="7"/>
  </w:num>
  <w:num w:numId="28" w16cid:durableId="1030885668">
    <w:abstractNumId w:val="21"/>
  </w:num>
  <w:num w:numId="29" w16cid:durableId="80490769">
    <w:abstractNumId w:val="3"/>
  </w:num>
  <w:num w:numId="30" w16cid:durableId="1519083136">
    <w:abstractNumId w:val="10"/>
  </w:num>
  <w:num w:numId="31" w16cid:durableId="692196072">
    <w:abstractNumId w:val="40"/>
  </w:num>
  <w:num w:numId="32" w16cid:durableId="933321980">
    <w:abstractNumId w:val="0"/>
  </w:num>
  <w:num w:numId="33" w16cid:durableId="958417603">
    <w:abstractNumId w:val="26"/>
  </w:num>
  <w:num w:numId="34" w16cid:durableId="955908576">
    <w:abstractNumId w:val="5"/>
  </w:num>
  <w:num w:numId="35" w16cid:durableId="1138643116">
    <w:abstractNumId w:val="20"/>
  </w:num>
  <w:num w:numId="36" w16cid:durableId="1194265023">
    <w:abstractNumId w:val="12"/>
  </w:num>
  <w:num w:numId="37" w16cid:durableId="1738019247">
    <w:abstractNumId w:val="1"/>
  </w:num>
  <w:num w:numId="38" w16cid:durableId="1493914343">
    <w:abstractNumId w:val="27"/>
  </w:num>
  <w:num w:numId="39" w16cid:durableId="587233994">
    <w:abstractNumId w:val="36"/>
  </w:num>
  <w:num w:numId="40" w16cid:durableId="428546471">
    <w:abstractNumId w:val="22"/>
  </w:num>
  <w:num w:numId="41" w16cid:durableId="265584008">
    <w:abstractNumId w:val="8"/>
  </w:num>
  <w:num w:numId="42" w16cid:durableId="13100119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175B9"/>
    <w:rsid w:val="00021C7C"/>
    <w:rsid w:val="0004208E"/>
    <w:rsid w:val="00050AF0"/>
    <w:rsid w:val="000619E3"/>
    <w:rsid w:val="00091F97"/>
    <w:rsid w:val="00097BF8"/>
    <w:rsid w:val="000A4F81"/>
    <w:rsid w:val="000B39C9"/>
    <w:rsid w:val="000C746B"/>
    <w:rsid w:val="000D0C97"/>
    <w:rsid w:val="000D745F"/>
    <w:rsid w:val="000E0234"/>
    <w:rsid w:val="001059FA"/>
    <w:rsid w:val="00117FBC"/>
    <w:rsid w:val="0012066F"/>
    <w:rsid w:val="001233C5"/>
    <w:rsid w:val="00140DDA"/>
    <w:rsid w:val="00141E7C"/>
    <w:rsid w:val="001C03E4"/>
    <w:rsid w:val="001D4DE7"/>
    <w:rsid w:val="0023227F"/>
    <w:rsid w:val="00233235"/>
    <w:rsid w:val="00234EA7"/>
    <w:rsid w:val="0024443F"/>
    <w:rsid w:val="0025331F"/>
    <w:rsid w:val="002A77C9"/>
    <w:rsid w:val="002A7B0B"/>
    <w:rsid w:val="002E5A05"/>
    <w:rsid w:val="0030006C"/>
    <w:rsid w:val="00302D47"/>
    <w:rsid w:val="0030756F"/>
    <w:rsid w:val="00317270"/>
    <w:rsid w:val="00321849"/>
    <w:rsid w:val="00332459"/>
    <w:rsid w:val="0033404A"/>
    <w:rsid w:val="00336005"/>
    <w:rsid w:val="0034320C"/>
    <w:rsid w:val="003441A3"/>
    <w:rsid w:val="003623E8"/>
    <w:rsid w:val="003E0402"/>
    <w:rsid w:val="003F3F5C"/>
    <w:rsid w:val="00401EA4"/>
    <w:rsid w:val="00427CCC"/>
    <w:rsid w:val="004310A0"/>
    <w:rsid w:val="00432735"/>
    <w:rsid w:val="00437112"/>
    <w:rsid w:val="004531D7"/>
    <w:rsid w:val="00463B7D"/>
    <w:rsid w:val="00475785"/>
    <w:rsid w:val="00492760"/>
    <w:rsid w:val="004A2D7F"/>
    <w:rsid w:val="004A5E5C"/>
    <w:rsid w:val="004C2959"/>
    <w:rsid w:val="005025A9"/>
    <w:rsid w:val="005030F6"/>
    <w:rsid w:val="0051311D"/>
    <w:rsid w:val="00534ED8"/>
    <w:rsid w:val="005535CF"/>
    <w:rsid w:val="0058363E"/>
    <w:rsid w:val="005A1085"/>
    <w:rsid w:val="005B234D"/>
    <w:rsid w:val="005B6AA3"/>
    <w:rsid w:val="005B765E"/>
    <w:rsid w:val="005C097D"/>
    <w:rsid w:val="005C1662"/>
    <w:rsid w:val="005C1F9A"/>
    <w:rsid w:val="005F563D"/>
    <w:rsid w:val="005F73DD"/>
    <w:rsid w:val="006066A0"/>
    <w:rsid w:val="00617781"/>
    <w:rsid w:val="00633A66"/>
    <w:rsid w:val="006423A5"/>
    <w:rsid w:val="00677FF3"/>
    <w:rsid w:val="006813DB"/>
    <w:rsid w:val="00682EBD"/>
    <w:rsid w:val="006A028A"/>
    <w:rsid w:val="006A5AE5"/>
    <w:rsid w:val="006E7277"/>
    <w:rsid w:val="007363CA"/>
    <w:rsid w:val="00744FBC"/>
    <w:rsid w:val="007541E3"/>
    <w:rsid w:val="00771928"/>
    <w:rsid w:val="007A1EF8"/>
    <w:rsid w:val="007B7B02"/>
    <w:rsid w:val="007E7489"/>
    <w:rsid w:val="00813823"/>
    <w:rsid w:val="0081385E"/>
    <w:rsid w:val="008258EA"/>
    <w:rsid w:val="00841175"/>
    <w:rsid w:val="0086225B"/>
    <w:rsid w:val="0086458C"/>
    <w:rsid w:val="00873206"/>
    <w:rsid w:val="00886BEF"/>
    <w:rsid w:val="008957DF"/>
    <w:rsid w:val="008B29C4"/>
    <w:rsid w:val="009461C6"/>
    <w:rsid w:val="009560B0"/>
    <w:rsid w:val="00996424"/>
    <w:rsid w:val="009B4A94"/>
    <w:rsid w:val="009D2F47"/>
    <w:rsid w:val="009F4E48"/>
    <w:rsid w:val="00A1305A"/>
    <w:rsid w:val="00A71599"/>
    <w:rsid w:val="00A73B6A"/>
    <w:rsid w:val="00A94CE0"/>
    <w:rsid w:val="00AA0D2D"/>
    <w:rsid w:val="00AD2369"/>
    <w:rsid w:val="00B01774"/>
    <w:rsid w:val="00B23F1D"/>
    <w:rsid w:val="00B87EB5"/>
    <w:rsid w:val="00B97AED"/>
    <w:rsid w:val="00BB28E7"/>
    <w:rsid w:val="00BB2EBD"/>
    <w:rsid w:val="00BC2EB4"/>
    <w:rsid w:val="00BC6D69"/>
    <w:rsid w:val="00BD7E2A"/>
    <w:rsid w:val="00BF792B"/>
    <w:rsid w:val="00C003CC"/>
    <w:rsid w:val="00C05909"/>
    <w:rsid w:val="00C15CE7"/>
    <w:rsid w:val="00C23088"/>
    <w:rsid w:val="00C30725"/>
    <w:rsid w:val="00C3527E"/>
    <w:rsid w:val="00C367CF"/>
    <w:rsid w:val="00C6152F"/>
    <w:rsid w:val="00C90C2A"/>
    <w:rsid w:val="00C92D1A"/>
    <w:rsid w:val="00CC2472"/>
    <w:rsid w:val="00CC78DF"/>
    <w:rsid w:val="00CD212A"/>
    <w:rsid w:val="00D164C2"/>
    <w:rsid w:val="00D41698"/>
    <w:rsid w:val="00D6686E"/>
    <w:rsid w:val="00D75290"/>
    <w:rsid w:val="00D918D5"/>
    <w:rsid w:val="00D91AE0"/>
    <w:rsid w:val="00DB4E60"/>
    <w:rsid w:val="00DC061B"/>
    <w:rsid w:val="00DF0472"/>
    <w:rsid w:val="00DF5DB3"/>
    <w:rsid w:val="00E056E4"/>
    <w:rsid w:val="00E07E83"/>
    <w:rsid w:val="00E127BC"/>
    <w:rsid w:val="00E34448"/>
    <w:rsid w:val="00E6685D"/>
    <w:rsid w:val="00E75E27"/>
    <w:rsid w:val="00E817F1"/>
    <w:rsid w:val="00E97B62"/>
    <w:rsid w:val="00EA412C"/>
    <w:rsid w:val="00EA5B7B"/>
    <w:rsid w:val="00EC0E6E"/>
    <w:rsid w:val="00F14AA3"/>
    <w:rsid w:val="00F30817"/>
    <w:rsid w:val="00F4203E"/>
    <w:rsid w:val="00F838DE"/>
    <w:rsid w:val="00F87324"/>
    <w:rsid w:val="00F9512F"/>
    <w:rsid w:val="00FB589E"/>
    <w:rsid w:val="00FC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47D0FC"/>
  <w15:chartTrackingRefBased/>
  <w15:docId w15:val="{01C28989-CE6B-4095-8427-3AF63B9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2722</TotalTime>
  <Pages>5</Pages>
  <Words>1479</Words>
  <Characters>8106</Characters>
  <Application>Microsoft Office Word</Application>
  <DocSecurity>0</DocSecurity>
  <Lines>162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18</cp:revision>
  <cp:lastPrinted>2025-10-13T18:32:00Z</cp:lastPrinted>
  <dcterms:created xsi:type="dcterms:W3CDTF">2025-12-15T18:53:00Z</dcterms:created>
  <dcterms:modified xsi:type="dcterms:W3CDTF">2026-01-12T20:33:00Z</dcterms:modified>
</cp:coreProperties>
</file>