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382618B4" w:rsidR="006066A0" w:rsidRPr="001E2AF7" w:rsidRDefault="006066A0" w:rsidP="00F838DE">
      <w:pPr>
        <w:pStyle w:val="Heading4"/>
        <w:spacing w:afterLines="20" w:after="48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8E03EC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B</w:t>
      </w:r>
      <w:r w:rsidR="008E03EC">
        <w:rPr>
          <w:rFonts w:ascii="Aptos Narrow" w:hAnsi="Aptos Narrow"/>
          <w:b/>
          <w:bCs/>
          <w:i w:val="0"/>
          <w:iCs w:val="0"/>
          <w:color w:val="auto"/>
        </w:rPr>
        <w:t>UDGET HEARING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NOTICE &amp; AGENDA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7363CA">
        <w:rPr>
          <w:rFonts w:ascii="Aptos Narrow" w:hAnsi="Aptos Narrow"/>
          <w:b/>
          <w:bCs/>
          <w:i w:val="0"/>
          <w:iCs w:val="0"/>
          <w:color w:val="auto"/>
        </w:rPr>
        <w:t>Novem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ber </w:t>
      </w:r>
      <w:r w:rsidR="008E03EC">
        <w:rPr>
          <w:rFonts w:ascii="Aptos Narrow" w:hAnsi="Aptos Narrow"/>
          <w:b/>
          <w:bCs/>
          <w:i w:val="0"/>
          <w:iCs w:val="0"/>
          <w:color w:val="auto"/>
        </w:rPr>
        <w:t>20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2025 – 6:30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BC4FB6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7ED8BE4B" w:rsidR="006066A0" w:rsidRPr="00AD660B" w:rsidRDefault="006066A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</w:t>
      </w:r>
      <w:r w:rsidR="008E03EC" w:rsidRPr="008E03EC">
        <w:rPr>
          <w:rFonts w:ascii="Aptos Narrow" w:hAnsi="Aptos Narrow"/>
          <w:sz w:val="22"/>
          <w:szCs w:val="22"/>
        </w:rPr>
        <w:t xml:space="preserve">Board of Trustees of the Village of Warrens will meet </w:t>
      </w:r>
      <w:r w:rsidR="008E03EC" w:rsidRPr="00890A23">
        <w:rPr>
          <w:rFonts w:ascii="Aptos Narrow" w:hAnsi="Aptos Narrow"/>
          <w:sz w:val="22"/>
          <w:szCs w:val="22"/>
        </w:rPr>
        <w:t>on Thursday, November 20, 2025, at 6:30 PM at the Village Hall, 301 Main Street, Warrens, Wisconsin, for the purpose of conducting the annual Budget Hearing and considering adoption of the 2026 Village Budget. A quorum of members may be present</w:t>
      </w:r>
      <w:r w:rsidR="008E03EC" w:rsidRPr="008E03EC">
        <w:rPr>
          <w:rFonts w:ascii="Aptos Narrow" w:hAnsi="Aptos Narrow"/>
          <w:sz w:val="22"/>
          <w:szCs w:val="22"/>
        </w:rPr>
        <w:t>.</w:t>
      </w:r>
    </w:p>
    <w:p w14:paraId="15EBEA45" w14:textId="6043E522" w:rsidR="00D75290" w:rsidRPr="00D824F5" w:rsidRDefault="00BC4FB6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8118C3A">
          <v:rect id="_x0000_i1027" style="width:0;height:1.5pt" o:hralign="center" o:bullet="t" o:hrstd="t" o:hr="t" fillcolor="#a0a0a0" stroked="f"/>
        </w:pict>
      </w:r>
    </w:p>
    <w:p w14:paraId="154BC590" w14:textId="77777777" w:rsidR="006066A0" w:rsidRPr="003F3244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BC4FB6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F838DE">
      <w:pPr>
        <w:spacing w:before="40" w:afterLines="20" w:after="48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BC4FB6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F838DE">
      <w:pPr>
        <w:spacing w:before="120" w:afterLines="20" w:after="48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F838DE">
      <w:pPr>
        <w:numPr>
          <w:ilvl w:val="0"/>
          <w:numId w:val="1"/>
        </w:numPr>
        <w:spacing w:before="120"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F838DE">
      <w:pPr>
        <w:spacing w:before="120" w:afterLines="20" w:after="48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F838DE">
      <w:pPr>
        <w:numPr>
          <w:ilvl w:val="0"/>
          <w:numId w:val="2"/>
        </w:numPr>
        <w:spacing w:before="120"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F838DE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F838DE">
      <w:pPr>
        <w:pStyle w:val="ListParagraph"/>
        <w:numPr>
          <w:ilvl w:val="0"/>
          <w:numId w:val="10"/>
        </w:numPr>
        <w:spacing w:before="120" w:afterLines="20" w:after="48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BC4FB6" w:rsidP="00F838DE">
      <w:pPr>
        <w:pStyle w:val="NormalWeb"/>
        <w:spacing w:before="120" w:beforeAutospacing="0" w:afterLines="20" w:after="48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E03EC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F838DE">
      <w:pPr>
        <w:pStyle w:val="NormalWeb"/>
        <w:numPr>
          <w:ilvl w:val="0"/>
          <w:numId w:val="10"/>
        </w:numPr>
        <w:spacing w:before="120" w:beforeAutospacing="0" w:afterLines="20" w:after="48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7777777" w:rsidR="006066A0" w:rsidRPr="00044115" w:rsidRDefault="00BC4FB6" w:rsidP="00F838DE">
      <w:pPr>
        <w:spacing w:before="120" w:afterLines="20" w:after="48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3F8FE9F1" w14:textId="66974F44" w:rsidR="008E03EC" w:rsidRPr="008E03EC" w:rsidRDefault="008E03EC" w:rsidP="008E03EC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 xml:space="preserve">4. </w:t>
      </w:r>
      <w:r w:rsidRPr="008E03EC">
        <w:rPr>
          <w:rFonts w:ascii="Aptos Narrow" w:hAnsi="Aptos Narrow"/>
          <w:b/>
          <w:bCs/>
          <w:u w:val="single"/>
        </w:rPr>
        <w:t>Public Hearing – 2026 Village Budget</w:t>
      </w:r>
    </w:p>
    <w:p w14:paraId="0F0E9965" w14:textId="77777777" w:rsidR="008E03EC" w:rsidRPr="008E03EC" w:rsidRDefault="008E03EC" w:rsidP="008E03EC">
      <w:pPr>
        <w:numPr>
          <w:ilvl w:val="0"/>
          <w:numId w:val="24"/>
        </w:numPr>
        <w:spacing w:before="120" w:afterLines="20" w:after="48" w:line="23" w:lineRule="atLeast"/>
        <w:rPr>
          <w:rFonts w:ascii="Aptos Narrow" w:hAnsi="Aptos Narrow"/>
        </w:rPr>
      </w:pPr>
      <w:r w:rsidRPr="008E03EC">
        <w:rPr>
          <w:rFonts w:ascii="Aptos Narrow" w:hAnsi="Aptos Narrow"/>
        </w:rPr>
        <w:t>Presentation of the proposed 2026 budget.</w:t>
      </w:r>
    </w:p>
    <w:p w14:paraId="3E1F7F2C" w14:textId="77777777" w:rsidR="008E03EC" w:rsidRPr="008E03EC" w:rsidRDefault="008E03EC" w:rsidP="008E03EC">
      <w:pPr>
        <w:numPr>
          <w:ilvl w:val="0"/>
          <w:numId w:val="24"/>
        </w:numPr>
        <w:spacing w:before="120" w:afterLines="20" w:after="48" w:line="23" w:lineRule="atLeast"/>
        <w:rPr>
          <w:rFonts w:ascii="Aptos Narrow" w:hAnsi="Aptos Narrow"/>
        </w:rPr>
      </w:pPr>
      <w:r w:rsidRPr="008E03EC">
        <w:rPr>
          <w:rFonts w:ascii="Aptos Narrow" w:hAnsi="Aptos Narrow"/>
        </w:rPr>
        <w:t>Public comments regarding the proposed budget.</w:t>
      </w:r>
    </w:p>
    <w:p w14:paraId="595E9FC3" w14:textId="77777777" w:rsidR="008E03EC" w:rsidRPr="008E03EC" w:rsidRDefault="008E03EC" w:rsidP="008E03EC">
      <w:pPr>
        <w:numPr>
          <w:ilvl w:val="0"/>
          <w:numId w:val="24"/>
        </w:numPr>
        <w:spacing w:before="120" w:afterLines="20" w:after="48" w:line="23" w:lineRule="atLeast"/>
        <w:rPr>
          <w:rFonts w:ascii="Aptos Narrow" w:hAnsi="Aptos Narrow"/>
        </w:rPr>
      </w:pPr>
      <w:r w:rsidRPr="008E03EC">
        <w:rPr>
          <w:rFonts w:ascii="Aptos Narrow" w:hAnsi="Aptos Narrow"/>
        </w:rPr>
        <w:t>Discussion by Board members.</w:t>
      </w:r>
    </w:p>
    <w:p w14:paraId="1E23E172" w14:textId="4661C7E0" w:rsidR="008E03EC" w:rsidRPr="008E03EC" w:rsidRDefault="008E03EC" w:rsidP="008E03EC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 xml:space="preserve">5. </w:t>
      </w:r>
      <w:r w:rsidRPr="008E03EC">
        <w:rPr>
          <w:rFonts w:ascii="Aptos Narrow" w:hAnsi="Aptos Narrow"/>
          <w:b/>
          <w:bCs/>
          <w:u w:val="single"/>
        </w:rPr>
        <w:t>Consideration and Possible Approval of 2026 Village Budget</w:t>
      </w:r>
    </w:p>
    <w:p w14:paraId="618C9194" w14:textId="46D72456" w:rsidR="008E03EC" w:rsidRPr="008E03EC" w:rsidRDefault="008E03EC" w:rsidP="008E03EC">
      <w:pPr>
        <w:numPr>
          <w:ilvl w:val="0"/>
          <w:numId w:val="25"/>
        </w:numPr>
        <w:spacing w:before="120" w:afterLines="20" w:after="48" w:line="23" w:lineRule="atLeast"/>
        <w:rPr>
          <w:rFonts w:ascii="Aptos Narrow" w:hAnsi="Aptos Narrow"/>
        </w:rPr>
      </w:pPr>
      <w:r w:rsidRPr="008E03EC">
        <w:rPr>
          <w:rFonts w:ascii="Aptos Narrow" w:hAnsi="Aptos Narrow"/>
        </w:rPr>
        <w:t xml:space="preserve">Motion to adopt the 2026 </w:t>
      </w:r>
      <w:r>
        <w:rPr>
          <w:rFonts w:ascii="Aptos Narrow" w:hAnsi="Aptos Narrow"/>
        </w:rPr>
        <w:t>Village of Warrens</w:t>
      </w:r>
      <w:r w:rsidRPr="008E03EC">
        <w:rPr>
          <w:rFonts w:ascii="Aptos Narrow" w:hAnsi="Aptos Narrow"/>
        </w:rPr>
        <w:t xml:space="preserve"> budget as presented (or amended).</w:t>
      </w:r>
    </w:p>
    <w:p w14:paraId="68B9B953" w14:textId="030771BE" w:rsidR="008E03EC" w:rsidRPr="008E03EC" w:rsidRDefault="008E03EC" w:rsidP="008E03EC">
      <w:pPr>
        <w:numPr>
          <w:ilvl w:val="0"/>
          <w:numId w:val="25"/>
        </w:numPr>
        <w:spacing w:before="120" w:afterLines="20" w:after="48" w:line="23" w:lineRule="atLeast"/>
        <w:rPr>
          <w:rFonts w:ascii="Aptos Narrow" w:hAnsi="Aptos Narrow"/>
        </w:rPr>
      </w:pPr>
      <w:r w:rsidRPr="008E03EC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65966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5113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________</w:t>
      </w:r>
    </w:p>
    <w:p w14:paraId="380787D5" w14:textId="4700CF54" w:rsidR="008E03EC" w:rsidRPr="008E03EC" w:rsidRDefault="008E03EC" w:rsidP="008E03EC">
      <w:pPr>
        <w:spacing w:before="120" w:afterLines="20" w:after="48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 xml:space="preserve">6. </w:t>
      </w:r>
      <w:r w:rsidRPr="008E03EC">
        <w:rPr>
          <w:rFonts w:ascii="Aptos Narrow" w:hAnsi="Aptos Narrow"/>
          <w:b/>
          <w:bCs/>
          <w:u w:val="single"/>
        </w:rPr>
        <w:t>Adjournment</w:t>
      </w:r>
    </w:p>
    <w:p w14:paraId="13F2D8B0" w14:textId="7BB7979F" w:rsidR="008E03EC" w:rsidRPr="008E03EC" w:rsidRDefault="008E03EC" w:rsidP="008E03EC">
      <w:pPr>
        <w:numPr>
          <w:ilvl w:val="0"/>
          <w:numId w:val="26"/>
        </w:numPr>
        <w:spacing w:before="120" w:afterLines="20" w:after="48" w:line="23" w:lineRule="atLeast"/>
        <w:rPr>
          <w:rFonts w:ascii="Aptos Narrow" w:hAnsi="Aptos Narrow"/>
        </w:rPr>
      </w:pPr>
      <w:r w:rsidRPr="008E03EC">
        <w:rPr>
          <w:rFonts w:ascii="Aptos Narrow" w:hAnsi="Aptos Narrow"/>
        </w:rPr>
        <w:t>Motion: _______ | Time: ________</w:t>
      </w:r>
    </w:p>
    <w:p w14:paraId="2E4EB929" w14:textId="77777777" w:rsidR="008E03EC" w:rsidRPr="008E03EC" w:rsidRDefault="008E03EC" w:rsidP="00F838DE">
      <w:pPr>
        <w:spacing w:before="120" w:afterLines="20" w:after="48" w:line="23" w:lineRule="atLeast"/>
        <w:rPr>
          <w:rFonts w:ascii="Aptos Narrow" w:hAnsi="Aptos Narrow"/>
        </w:rPr>
      </w:pPr>
    </w:p>
    <w:p w14:paraId="67887B9A" w14:textId="2FCA6126" w:rsidR="006066A0" w:rsidRDefault="006066A0" w:rsidP="00F838DE">
      <w:pPr>
        <w:spacing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838DE">
        <w:rPr>
          <w:rFonts w:ascii="Aptos Narrow" w:hAnsi="Aptos Narrow"/>
        </w:rPr>
        <w:t>December</w:t>
      </w:r>
      <w:r w:rsidR="000D745F">
        <w:rPr>
          <w:rFonts w:ascii="Aptos Narrow" w:hAnsi="Aptos Narrow"/>
        </w:rPr>
        <w:t xml:space="preserve"> </w:t>
      </w:r>
      <w:r w:rsidR="00F838DE">
        <w:rPr>
          <w:rFonts w:ascii="Aptos Narrow" w:hAnsi="Aptos Narrow"/>
        </w:rPr>
        <w:t>9</w:t>
      </w:r>
      <w:r w:rsidRPr="00044115">
        <w:rPr>
          <w:rFonts w:ascii="Aptos Narrow" w:hAnsi="Aptos Narrow"/>
        </w:rPr>
        <w:t>, 2025</w:t>
      </w:r>
    </w:p>
    <w:p w14:paraId="1CF20436" w14:textId="057175C0" w:rsidR="006066A0" w:rsidRPr="00437112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838DE">
        <w:rPr>
          <w:rFonts w:ascii="Aptos Narrow" w:hAnsi="Aptos Narrow"/>
          <w:i/>
          <w:iCs/>
          <w:sz w:val="20"/>
          <w:szCs w:val="20"/>
        </w:rPr>
        <w:t xml:space="preserve">November </w:t>
      </w:r>
      <w:r w:rsidR="008E03EC">
        <w:rPr>
          <w:rFonts w:ascii="Aptos Narrow" w:hAnsi="Aptos Narrow"/>
          <w:i/>
          <w:iCs/>
          <w:sz w:val="20"/>
          <w:szCs w:val="20"/>
        </w:rPr>
        <w:t>1</w:t>
      </w:r>
      <w:r w:rsidR="00BC4FB6">
        <w:rPr>
          <w:rFonts w:ascii="Aptos Narrow" w:hAnsi="Aptos Narrow"/>
          <w:i/>
          <w:iCs/>
          <w:sz w:val="20"/>
          <w:szCs w:val="20"/>
        </w:rPr>
        <w:t>2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2025, at </w:t>
      </w:r>
      <w:r w:rsidR="000D745F">
        <w:rPr>
          <w:rFonts w:ascii="Aptos Narrow" w:hAnsi="Aptos Narrow"/>
          <w:i/>
          <w:iCs/>
          <w:sz w:val="20"/>
          <w:szCs w:val="20"/>
        </w:rPr>
        <w:t>2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18D9" w14:textId="77777777" w:rsidR="00C92D1A" w:rsidRDefault="00C92D1A">
      <w:pPr>
        <w:spacing w:after="0" w:line="240" w:lineRule="auto"/>
      </w:pPr>
      <w:r>
        <w:separator/>
      </w:r>
    </w:p>
  </w:endnote>
  <w:endnote w:type="continuationSeparator" w:id="0">
    <w:p w14:paraId="03203B23" w14:textId="77777777" w:rsidR="00C92D1A" w:rsidRDefault="00C9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1919" w14:textId="77777777" w:rsidR="00C92D1A" w:rsidRDefault="00C92D1A">
      <w:pPr>
        <w:spacing w:after="0" w:line="240" w:lineRule="auto"/>
      </w:pPr>
      <w:r>
        <w:separator/>
      </w:r>
    </w:p>
  </w:footnote>
  <w:footnote w:type="continuationSeparator" w:id="0">
    <w:p w14:paraId="554BDB2E" w14:textId="77777777" w:rsidR="00C92D1A" w:rsidRDefault="00C9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A370073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155FD"/>
    <w:multiLevelType w:val="multilevel"/>
    <w:tmpl w:val="18E8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66678"/>
    <w:multiLevelType w:val="multilevel"/>
    <w:tmpl w:val="91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53A9D"/>
    <w:multiLevelType w:val="multilevel"/>
    <w:tmpl w:val="CDC8E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1FC2906"/>
    <w:multiLevelType w:val="hybridMultilevel"/>
    <w:tmpl w:val="85A81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1DADECC">
      <w:numFmt w:val="bullet"/>
      <w:lvlText w:val="•"/>
      <w:lvlJc w:val="left"/>
      <w:pPr>
        <w:ind w:left="2880" w:hanging="360"/>
      </w:pPr>
      <w:rPr>
        <w:rFonts w:ascii="Aptos Narrow" w:eastAsiaTheme="minorHAnsi" w:hAnsi="Aptos Narrow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2072D"/>
    <w:multiLevelType w:val="hybridMultilevel"/>
    <w:tmpl w:val="01A0A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A3190"/>
    <w:multiLevelType w:val="hybridMultilevel"/>
    <w:tmpl w:val="A4FCC31C"/>
    <w:lvl w:ilvl="0" w:tplc="70AE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F6084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23443"/>
    <w:multiLevelType w:val="hybridMultilevel"/>
    <w:tmpl w:val="3446A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025E00"/>
    <w:multiLevelType w:val="multilevel"/>
    <w:tmpl w:val="E3E0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766ED"/>
    <w:multiLevelType w:val="multilevel"/>
    <w:tmpl w:val="624A3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25"/>
  </w:num>
  <w:num w:numId="2" w16cid:durableId="2141679145">
    <w:abstractNumId w:val="9"/>
  </w:num>
  <w:num w:numId="3" w16cid:durableId="1025443380">
    <w:abstractNumId w:val="4"/>
  </w:num>
  <w:num w:numId="4" w16cid:durableId="655688507">
    <w:abstractNumId w:val="0"/>
  </w:num>
  <w:num w:numId="5" w16cid:durableId="677804477">
    <w:abstractNumId w:val="23"/>
  </w:num>
  <w:num w:numId="6" w16cid:durableId="481195607">
    <w:abstractNumId w:val="12"/>
  </w:num>
  <w:num w:numId="7" w16cid:durableId="2143377368">
    <w:abstractNumId w:val="14"/>
  </w:num>
  <w:num w:numId="8" w16cid:durableId="475882850">
    <w:abstractNumId w:val="7"/>
  </w:num>
  <w:num w:numId="9" w16cid:durableId="354886999">
    <w:abstractNumId w:val="10"/>
  </w:num>
  <w:num w:numId="10" w16cid:durableId="2109814269">
    <w:abstractNumId w:val="18"/>
  </w:num>
  <w:num w:numId="11" w16cid:durableId="1157575248">
    <w:abstractNumId w:val="13"/>
  </w:num>
  <w:num w:numId="12" w16cid:durableId="1381049208">
    <w:abstractNumId w:val="15"/>
  </w:num>
  <w:num w:numId="13" w16cid:durableId="1063288539">
    <w:abstractNumId w:val="8"/>
  </w:num>
  <w:num w:numId="14" w16cid:durableId="2046831563">
    <w:abstractNumId w:val="19"/>
  </w:num>
  <w:num w:numId="15" w16cid:durableId="1830172611">
    <w:abstractNumId w:val="24"/>
  </w:num>
  <w:num w:numId="16" w16cid:durableId="794494079">
    <w:abstractNumId w:val="5"/>
  </w:num>
  <w:num w:numId="17" w16cid:durableId="2096707367">
    <w:abstractNumId w:val="11"/>
  </w:num>
  <w:num w:numId="18" w16cid:durableId="1162543545">
    <w:abstractNumId w:val="16"/>
  </w:num>
  <w:num w:numId="19" w16cid:durableId="1164277080">
    <w:abstractNumId w:val="1"/>
  </w:num>
  <w:num w:numId="20" w16cid:durableId="1209491102">
    <w:abstractNumId w:val="21"/>
  </w:num>
  <w:num w:numId="21" w16cid:durableId="1827547841">
    <w:abstractNumId w:val="6"/>
  </w:num>
  <w:num w:numId="22" w16cid:durableId="1917594683">
    <w:abstractNumId w:val="17"/>
  </w:num>
  <w:num w:numId="23" w16cid:durableId="1023820266">
    <w:abstractNumId w:val="20"/>
  </w:num>
  <w:num w:numId="24" w16cid:durableId="96364753">
    <w:abstractNumId w:val="2"/>
  </w:num>
  <w:num w:numId="25" w16cid:durableId="295721610">
    <w:abstractNumId w:val="22"/>
  </w:num>
  <w:num w:numId="26" w16cid:durableId="1037973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10C66"/>
    <w:rsid w:val="00074736"/>
    <w:rsid w:val="00091F97"/>
    <w:rsid w:val="000D0C97"/>
    <w:rsid w:val="000D745F"/>
    <w:rsid w:val="001059FA"/>
    <w:rsid w:val="00110FAA"/>
    <w:rsid w:val="0012066F"/>
    <w:rsid w:val="001233C5"/>
    <w:rsid w:val="00140DDA"/>
    <w:rsid w:val="001A6B3E"/>
    <w:rsid w:val="001D4DE7"/>
    <w:rsid w:val="0024443F"/>
    <w:rsid w:val="0025331F"/>
    <w:rsid w:val="00295B1E"/>
    <w:rsid w:val="002A7B0B"/>
    <w:rsid w:val="0030006C"/>
    <w:rsid w:val="00317270"/>
    <w:rsid w:val="003237C5"/>
    <w:rsid w:val="00332459"/>
    <w:rsid w:val="00336005"/>
    <w:rsid w:val="003E0402"/>
    <w:rsid w:val="00437112"/>
    <w:rsid w:val="004531D7"/>
    <w:rsid w:val="00475785"/>
    <w:rsid w:val="00492760"/>
    <w:rsid w:val="004A5E5C"/>
    <w:rsid w:val="004C2959"/>
    <w:rsid w:val="005535CF"/>
    <w:rsid w:val="005B234D"/>
    <w:rsid w:val="005B6AA3"/>
    <w:rsid w:val="005B765E"/>
    <w:rsid w:val="005C1F9A"/>
    <w:rsid w:val="005F563D"/>
    <w:rsid w:val="005F73DD"/>
    <w:rsid w:val="0060085F"/>
    <w:rsid w:val="006066A0"/>
    <w:rsid w:val="00611B59"/>
    <w:rsid w:val="00645F9C"/>
    <w:rsid w:val="00682EBD"/>
    <w:rsid w:val="006E7277"/>
    <w:rsid w:val="007363CA"/>
    <w:rsid w:val="007541E3"/>
    <w:rsid w:val="007A1EF8"/>
    <w:rsid w:val="00813823"/>
    <w:rsid w:val="00832180"/>
    <w:rsid w:val="0086225B"/>
    <w:rsid w:val="0086458C"/>
    <w:rsid w:val="00890A23"/>
    <w:rsid w:val="008957DF"/>
    <w:rsid w:val="008B29C4"/>
    <w:rsid w:val="008E03EC"/>
    <w:rsid w:val="009461C6"/>
    <w:rsid w:val="00955FAF"/>
    <w:rsid w:val="009A2D80"/>
    <w:rsid w:val="009B4A94"/>
    <w:rsid w:val="009C38A9"/>
    <w:rsid w:val="009D2F47"/>
    <w:rsid w:val="00A1305A"/>
    <w:rsid w:val="00A71599"/>
    <w:rsid w:val="00A94CE0"/>
    <w:rsid w:val="00AA0D2D"/>
    <w:rsid w:val="00AD78BF"/>
    <w:rsid w:val="00B01774"/>
    <w:rsid w:val="00B17753"/>
    <w:rsid w:val="00B21FB4"/>
    <w:rsid w:val="00B36475"/>
    <w:rsid w:val="00BC4FB6"/>
    <w:rsid w:val="00BC6D69"/>
    <w:rsid w:val="00BC73B0"/>
    <w:rsid w:val="00C17E42"/>
    <w:rsid w:val="00C30725"/>
    <w:rsid w:val="00C92D1A"/>
    <w:rsid w:val="00D57AB4"/>
    <w:rsid w:val="00D6686E"/>
    <w:rsid w:val="00D75290"/>
    <w:rsid w:val="00D83A94"/>
    <w:rsid w:val="00D918D5"/>
    <w:rsid w:val="00DC061B"/>
    <w:rsid w:val="00E07E83"/>
    <w:rsid w:val="00E127BC"/>
    <w:rsid w:val="00E639F6"/>
    <w:rsid w:val="00E75E27"/>
    <w:rsid w:val="00E817F1"/>
    <w:rsid w:val="00E97B62"/>
    <w:rsid w:val="00EA412C"/>
    <w:rsid w:val="00EA5B7B"/>
    <w:rsid w:val="00ED34EE"/>
    <w:rsid w:val="00F4203E"/>
    <w:rsid w:val="00F47FF5"/>
    <w:rsid w:val="00F838DE"/>
    <w:rsid w:val="00FD3291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F47D0FC"/>
  <w15:chartTrackingRefBased/>
  <w15:docId w15:val="{1284CBFE-77B3-4C2D-9B10-592A390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</Words>
  <Characters>1538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5</cp:revision>
  <cp:lastPrinted>2025-10-13T18:32:00Z</cp:lastPrinted>
  <dcterms:created xsi:type="dcterms:W3CDTF">2025-11-11T19:26:00Z</dcterms:created>
  <dcterms:modified xsi:type="dcterms:W3CDTF">2025-11-12T17:22:00Z</dcterms:modified>
</cp:coreProperties>
</file>